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1D80D" w14:textId="4B870A0C" w:rsidR="00FD6C56" w:rsidRDefault="00FD6C56"/>
    <w:p w14:paraId="169942E2" w14:textId="4E9F7C21" w:rsidR="00FD6C56" w:rsidRDefault="00B04883" w:rsidP="003E0CEB">
      <w:pPr>
        <w:pBdr>
          <w:top w:val="single" w:sz="4" w:space="1" w:color="E9FFFF"/>
          <w:left w:val="single" w:sz="4" w:space="4" w:color="E9FFFF"/>
          <w:bottom w:val="single" w:sz="4" w:space="1" w:color="E9FFFF"/>
          <w:right w:val="single" w:sz="4" w:space="4" w:color="E9FFFF"/>
        </w:pBdr>
        <w:rPr>
          <w:b/>
          <w:sz w:val="48"/>
          <w:szCs w:val="48"/>
        </w:rPr>
      </w:pPr>
      <w:r w:rsidRPr="00B04883">
        <w:rPr>
          <w:b/>
          <w:sz w:val="48"/>
          <w:szCs w:val="48"/>
          <w:lang w:val="it-IT"/>
        </w:rPr>
        <w:t xml:space="preserve">Pecyn Recriwtio Cadeirydd </w:t>
      </w:r>
      <w:r w:rsidR="00FD6C56" w:rsidRPr="00B04883">
        <w:rPr>
          <w:b/>
          <w:sz w:val="48"/>
          <w:szCs w:val="48"/>
        </w:rPr>
        <w:t xml:space="preserve"> </w:t>
      </w:r>
    </w:p>
    <w:p w14:paraId="2068B8F7" w14:textId="77777777" w:rsidR="00F3039F" w:rsidRDefault="00F3039F" w:rsidP="00FD6C56">
      <w:pPr>
        <w:rPr>
          <w:sz w:val="24"/>
          <w:szCs w:val="24"/>
        </w:rPr>
      </w:pPr>
    </w:p>
    <w:p w14:paraId="6B44290C" w14:textId="77777777" w:rsidR="00F3039F" w:rsidRDefault="00F3039F" w:rsidP="00FD6C56">
      <w:pPr>
        <w:rPr>
          <w:sz w:val="24"/>
          <w:szCs w:val="24"/>
        </w:rPr>
      </w:pPr>
    </w:p>
    <w:p w14:paraId="4ADB9601" w14:textId="5769E085" w:rsidR="00FD6C56" w:rsidRPr="00B04883" w:rsidRDefault="00B04883" w:rsidP="00B04883">
      <w:pPr>
        <w:rPr>
          <w:sz w:val="24"/>
          <w:szCs w:val="24"/>
        </w:rPr>
      </w:pPr>
      <w:r w:rsidRPr="00B04883">
        <w:rPr>
          <w:sz w:val="24"/>
          <w:szCs w:val="24"/>
          <w:lang w:val="it-IT"/>
        </w:rPr>
        <w:t xml:space="preserve">Annwyl Gadeirydd </w:t>
      </w:r>
      <w:r w:rsidRPr="006E1B01">
        <w:rPr>
          <w:sz w:val="24"/>
          <w:szCs w:val="24"/>
          <w:lang w:val="it-IT"/>
        </w:rPr>
        <w:t>Posib</w:t>
      </w:r>
      <w:r w:rsidRPr="00B04883">
        <w:rPr>
          <w:sz w:val="24"/>
          <w:szCs w:val="24"/>
          <w:lang w:val="it-IT"/>
        </w:rPr>
        <w:t>,</w:t>
      </w:r>
    </w:p>
    <w:p w14:paraId="1979D917" w14:textId="0E2C6A44" w:rsidR="00FD6C56" w:rsidRPr="00F3039F" w:rsidRDefault="00B04883" w:rsidP="00B04883">
      <w:pPr>
        <w:rPr>
          <w:sz w:val="24"/>
          <w:szCs w:val="24"/>
        </w:rPr>
      </w:pPr>
      <w:r w:rsidRPr="00B04883">
        <w:rPr>
          <w:sz w:val="24"/>
          <w:szCs w:val="24"/>
          <w:lang w:val="it-IT"/>
        </w:rPr>
        <w:t>Diolch i chi am fynegi diddordeb mewn ymuno â Theatr Iolo’n Gadeirydd.</w:t>
      </w:r>
      <w:r w:rsidR="00FD6C56" w:rsidRPr="00B04883">
        <w:rPr>
          <w:sz w:val="24"/>
          <w:szCs w:val="24"/>
        </w:rPr>
        <w:t xml:space="preserve"> </w:t>
      </w:r>
      <w:r w:rsidRPr="00B04883">
        <w:rPr>
          <w:sz w:val="24"/>
          <w:szCs w:val="24"/>
          <w:lang w:val="it-IT"/>
        </w:rPr>
        <w:t>Rydym ar drywydd Cadeirydd anweithredol annibynnol, a chanddo awch am y celfyddydau a diddordeb ynddynt ond sydd heb fod o anghenraid yn gweithio ym maes theatr, all roi help llaw i ni gyflenwi ein hamcanion strategol.</w:t>
      </w:r>
      <w:r w:rsidR="00FD6C56" w:rsidRPr="00B04883">
        <w:rPr>
          <w:sz w:val="24"/>
          <w:szCs w:val="24"/>
        </w:rPr>
        <w:t xml:space="preserve"> </w:t>
      </w:r>
      <w:r w:rsidRPr="00B04883">
        <w:rPr>
          <w:sz w:val="24"/>
          <w:szCs w:val="24"/>
          <w:lang w:val="it-IT"/>
        </w:rPr>
        <w:t>Mae arnom angen pobl a chanddynt wybodaeth arbenigol, egni ac uchelgais, sy’n fodlon rhoi o’u hamser a’u profiad ac sy’n rhannu ein hawch, ein gw</w:t>
      </w:r>
      <w:r w:rsidR="00996046">
        <w:rPr>
          <w:sz w:val="24"/>
          <w:szCs w:val="24"/>
          <w:lang w:val="it-IT"/>
        </w:rPr>
        <w:t>e</w:t>
      </w:r>
      <w:r w:rsidRPr="00B04883">
        <w:rPr>
          <w:sz w:val="24"/>
          <w:szCs w:val="24"/>
          <w:lang w:val="it-IT"/>
        </w:rPr>
        <w:t>ledigaeth a’n gwerthoedd.</w:t>
      </w:r>
      <w:r w:rsidR="00FD6C56" w:rsidRPr="00B04883">
        <w:rPr>
          <w:sz w:val="24"/>
          <w:szCs w:val="24"/>
        </w:rPr>
        <w:t xml:space="preserve"> </w:t>
      </w:r>
    </w:p>
    <w:p w14:paraId="1CF3CCCE" w14:textId="58F56594" w:rsidR="003A53A1" w:rsidRPr="003A53A1" w:rsidRDefault="00B04883" w:rsidP="00B04883">
      <w:pPr>
        <w:rPr>
          <w:rFonts w:eastAsia="Times New Roman" w:cs="Arial"/>
          <w:sz w:val="24"/>
          <w:szCs w:val="24"/>
          <w:lang w:eastAsia="en-GB"/>
        </w:rPr>
      </w:pPr>
      <w:r w:rsidRPr="00B04883">
        <w:rPr>
          <w:rFonts w:eastAsia="Times New Roman" w:cs="Arial"/>
          <w:sz w:val="24"/>
          <w:szCs w:val="24"/>
          <w:lang w:val="it-IT" w:eastAsia="en-GB"/>
        </w:rPr>
        <w:t>Ac yntau’n un o gwmnïau theatr blant mwya’u parch gwledydd Prydain, mae Theatr Iolo yn creu theatr wreiddiol ers deng mlynedd ar hugain ac wedi perfformio mewn ysgolion, ysgolion meithrin, neuaddau pentre, canolfannau cymuned, theatrau, fforestydd, strydoedd a chaeau chwarae drwy hyd a lled gwledydd Prydain ac ymhellach draw yn Ewrop, Awstralia, Rwsia a De Corea.</w:t>
      </w:r>
      <w:r w:rsidR="003A53A1" w:rsidRPr="00B04883">
        <w:rPr>
          <w:rFonts w:eastAsia="Times New Roman" w:cs="Arial"/>
          <w:sz w:val="24"/>
          <w:szCs w:val="24"/>
          <w:lang w:eastAsia="en-GB"/>
        </w:rPr>
        <w:t> </w:t>
      </w:r>
    </w:p>
    <w:p w14:paraId="2BE0F726" w14:textId="0B106DDF" w:rsidR="00442E10" w:rsidRPr="00F3039F" w:rsidRDefault="00B04883" w:rsidP="00B04883">
      <w:pPr>
        <w:rPr>
          <w:sz w:val="24"/>
          <w:szCs w:val="24"/>
        </w:rPr>
      </w:pPr>
      <w:r w:rsidRPr="00B04883">
        <w:rPr>
          <w:sz w:val="24"/>
          <w:szCs w:val="24"/>
          <w:lang w:val="it-IT"/>
        </w:rPr>
        <w:t>Byddai ein tîm bychan ymroddedig yn croesawu eich cyngor a’ch cefnogaeth yn eu datblygiad personol i wella’r corff fel cyfanwaith.</w:t>
      </w:r>
      <w:r w:rsidR="00FD6C56" w:rsidRPr="00B04883">
        <w:rPr>
          <w:sz w:val="24"/>
          <w:szCs w:val="24"/>
        </w:rPr>
        <w:t xml:space="preserve"> </w:t>
      </w:r>
      <w:r w:rsidRPr="00B04883">
        <w:rPr>
          <w:sz w:val="24"/>
          <w:szCs w:val="24"/>
          <w:lang w:val="it-IT"/>
        </w:rPr>
        <w:t xml:space="preserve">Yn gyfnewid am eich cyfraniad, rydym yn addo y byddwch yn cael blas ar fod yn rhan o gorff </w:t>
      </w:r>
      <w:r w:rsidRPr="00B04883">
        <w:rPr>
          <w:sz w:val="24"/>
          <w:szCs w:val="24"/>
          <w:lang w:val="it-IT"/>
        </w:rPr>
        <w:lastRenderedPageBreak/>
        <w:t>sy’n gwneud ei orau glas i fod y cwmni theatr blant blaenllaw yng Nghymru a rhown gyfle i chi ehangu’ch gorwelion a gwneud gwahaniaeth gwirioneddol.</w:t>
      </w:r>
      <w:r w:rsidR="00FD6C56" w:rsidRPr="00B04883">
        <w:rPr>
          <w:sz w:val="24"/>
          <w:szCs w:val="24"/>
        </w:rPr>
        <w:t xml:space="preserve"> </w:t>
      </w:r>
    </w:p>
    <w:p w14:paraId="08F3C88A" w14:textId="0B5B63B2" w:rsidR="005E252B" w:rsidRPr="00B04883" w:rsidRDefault="00B04883" w:rsidP="00B04883">
      <w:pPr>
        <w:rPr>
          <w:sz w:val="24"/>
          <w:szCs w:val="24"/>
        </w:rPr>
      </w:pPr>
      <w:r w:rsidRPr="00B04883">
        <w:rPr>
          <w:sz w:val="24"/>
          <w:szCs w:val="24"/>
          <w:lang w:val="it-IT"/>
        </w:rPr>
        <w:t xml:space="preserve">O ran corff, mae Theatr Iolo yn gwneud ei orau glas yn ddi-baid i </w:t>
      </w:r>
      <w:bookmarkStart w:id="0" w:name="_GoBack"/>
      <w:bookmarkEnd w:id="0"/>
      <w:r w:rsidRPr="00B04883">
        <w:rPr>
          <w:sz w:val="24"/>
          <w:szCs w:val="24"/>
          <w:lang w:val="it-IT"/>
        </w:rPr>
        <w:t>ymorol bod ei broffil staffio’n ddrych o’r boblogaeth mae’n ei gwasanaethu.</w:t>
      </w:r>
      <w:r w:rsidR="00FD6C56" w:rsidRPr="00B04883">
        <w:rPr>
          <w:sz w:val="24"/>
          <w:szCs w:val="24"/>
        </w:rPr>
        <w:t xml:space="preserve"> </w:t>
      </w:r>
      <w:r w:rsidRPr="00B04883">
        <w:rPr>
          <w:sz w:val="24"/>
          <w:szCs w:val="24"/>
          <w:lang w:val="it-IT"/>
        </w:rPr>
        <w:t>Yn gymorth yn yr ymdrechion hyn, byddem yn croesawu ceisiadau am swydd y Cadeirydd, yn annibynnol ar oed, rhyw, cefndir ethnig, cyfeiriadedd rhywiol, crefydd neu gred, ac anabledd.</w:t>
      </w:r>
      <w:r w:rsidR="00FD6C56" w:rsidRPr="00B04883">
        <w:rPr>
          <w:sz w:val="24"/>
          <w:szCs w:val="24"/>
        </w:rPr>
        <w:t xml:space="preserve"> </w:t>
      </w:r>
      <w:r w:rsidRPr="00B04883">
        <w:rPr>
          <w:sz w:val="24"/>
          <w:szCs w:val="24"/>
          <w:lang w:val="it-IT"/>
        </w:rPr>
        <w:t>Bwriad yr wybodaeth atodedig yw rhoi rhagor o wybodaeth i chi a byddwn wrth fy modd pe gallech lenwi’r ffurflen mynegi diddordeb fer er mwyn i ni gael gwybod rhagor amdanoch fel person, a’r cyfraniad y gallech ei wneud i’r corff.</w:t>
      </w:r>
    </w:p>
    <w:p w14:paraId="03E5D062" w14:textId="240F61A7" w:rsidR="0045677B" w:rsidRPr="003E0CEB" w:rsidRDefault="003E0CEB" w:rsidP="003E0CEB">
      <w:pPr>
        <w:rPr>
          <w:sz w:val="24"/>
          <w:szCs w:val="24"/>
        </w:rPr>
      </w:pPr>
      <w:r w:rsidRPr="003E0CEB">
        <w:rPr>
          <w:sz w:val="24"/>
          <w:szCs w:val="24"/>
          <w:lang w:val="it-IT"/>
        </w:rPr>
        <w:t>Nawr gewch</w:t>
      </w:r>
      <w:r w:rsidR="00B04883" w:rsidRPr="003E0CEB">
        <w:rPr>
          <w:sz w:val="24"/>
          <w:szCs w:val="24"/>
          <w:lang w:val="it-IT"/>
        </w:rPr>
        <w:t xml:space="preserve"> </w:t>
      </w:r>
      <w:r w:rsidRPr="003E0CEB">
        <w:rPr>
          <w:sz w:val="24"/>
          <w:szCs w:val="24"/>
          <w:lang w:val="it-IT"/>
        </w:rPr>
        <w:t>ch</w:t>
      </w:r>
      <w:r w:rsidR="00B04883" w:rsidRPr="003E0CEB">
        <w:rPr>
          <w:sz w:val="24"/>
          <w:szCs w:val="24"/>
          <w:lang w:val="it-IT"/>
        </w:rPr>
        <w:t>i wybod rhagor...</w:t>
      </w:r>
    </w:p>
    <w:p w14:paraId="34E3D279" w14:textId="77777777" w:rsidR="00FD6C56" w:rsidRPr="00442E10" w:rsidRDefault="00FD6C56" w:rsidP="00FD6C56">
      <w:pPr>
        <w:rPr>
          <w:sz w:val="24"/>
          <w:szCs w:val="24"/>
          <w:highlight w:val="yellow"/>
        </w:rPr>
      </w:pPr>
      <w:r w:rsidRPr="00442E10">
        <w:rPr>
          <w:sz w:val="24"/>
          <w:szCs w:val="24"/>
          <w:highlight w:val="yellow"/>
        </w:rPr>
        <w:t xml:space="preserve"> </w:t>
      </w:r>
    </w:p>
    <w:p w14:paraId="15E877BF" w14:textId="1EC866D9" w:rsidR="00CD1280" w:rsidRDefault="00CD1280" w:rsidP="00FD6C56">
      <w:pPr>
        <w:rPr>
          <w:sz w:val="24"/>
          <w:szCs w:val="24"/>
        </w:rPr>
      </w:pPr>
    </w:p>
    <w:p w14:paraId="091E4E54" w14:textId="6AAFA888" w:rsidR="0045677B" w:rsidRDefault="0045677B" w:rsidP="00FD6C56">
      <w:pPr>
        <w:rPr>
          <w:sz w:val="24"/>
          <w:szCs w:val="24"/>
        </w:rPr>
      </w:pPr>
    </w:p>
    <w:p w14:paraId="544D1D6D" w14:textId="7D221988" w:rsidR="00D2323C" w:rsidRPr="003E0CEB" w:rsidRDefault="003E0CEB" w:rsidP="003E0CEB">
      <w:pPr>
        <w:shd w:val="clear" w:color="auto" w:fill="FFFFFF"/>
        <w:jc w:val="center"/>
        <w:textAlignment w:val="baseline"/>
        <w:rPr>
          <w:rFonts w:eastAsia="Times New Roman" w:cstheme="minorHAnsi"/>
          <w:b/>
          <w:bCs/>
          <w:i/>
          <w:iCs/>
          <w:color w:val="FF0000"/>
          <w:sz w:val="32"/>
          <w:szCs w:val="32"/>
          <w:lang w:eastAsia="en-GB"/>
        </w:rPr>
      </w:pPr>
      <w:r w:rsidRPr="003E0CEB">
        <w:rPr>
          <w:rFonts w:ascii="Calibri Light" w:eastAsia="Times New Roman" w:hAnsi="Calibri Light" w:cs="Calibri Light"/>
          <w:i/>
          <w:iCs/>
          <w:color w:val="FF0000"/>
          <w:sz w:val="32"/>
          <w:szCs w:val="32"/>
          <w:lang w:val="it-IT" w:eastAsia="en-GB"/>
        </w:rPr>
        <w:t>Theatr Iolo yw cwmni theatr flaenllaw Cymru i blant, yn creu profiadau o raen sy’n symbylol, yn syfrdanu ac sy’n ystyrlon i blant ac i’w hoedolion.</w:t>
      </w:r>
    </w:p>
    <w:p w14:paraId="7A036304" w14:textId="77777777" w:rsidR="009373F4" w:rsidRPr="009373F4" w:rsidRDefault="009373F4" w:rsidP="00D2323C">
      <w:pPr>
        <w:shd w:val="clear" w:color="auto" w:fill="FFFFFF"/>
        <w:textAlignment w:val="baseline"/>
        <w:rPr>
          <w:rFonts w:eastAsia="Times New Roman" w:cstheme="minorHAnsi"/>
          <w:color w:val="222222"/>
          <w:sz w:val="12"/>
          <w:szCs w:val="12"/>
          <w:lang w:eastAsia="en-GB"/>
        </w:rPr>
      </w:pPr>
    </w:p>
    <w:p w14:paraId="2165901D" w14:textId="203A7CC1" w:rsidR="00D2323C" w:rsidRPr="003E0CEB" w:rsidRDefault="00A67D74" w:rsidP="003E0CEB">
      <w:pPr>
        <w:shd w:val="clear" w:color="auto" w:fill="FFFFFF"/>
        <w:textAlignment w:val="baseline"/>
        <w:rPr>
          <w:rFonts w:eastAsia="Times New Roman" w:cstheme="minorHAnsi"/>
          <w:i/>
          <w:iCs/>
          <w:color w:val="222222"/>
          <w:szCs w:val="12"/>
          <w:lang w:eastAsia="en-GB"/>
        </w:rPr>
      </w:pPr>
      <w:r>
        <w:rPr>
          <w:rFonts w:ascii="Calibri" w:hAnsi="Calibri" w:cs="Calibri"/>
          <w:color w:val="222222"/>
          <w:lang w:val="it-IT"/>
        </w:rPr>
        <w:t>Mae Theatr Iolo ar flaen y gad ym maes theatr i blant ers dros ddeng mlynedd ar hugain, yn traddodi perfformiadau a gweithdai i fabanod, plant, y glasoed, rhieni, disgyblion ac athrawon drwy hyd a lled Cymru, gwledydd Prydain a gwledydd y byd.</w:t>
      </w:r>
    </w:p>
    <w:p w14:paraId="505663CE" w14:textId="2A41A444" w:rsidR="00D2323C" w:rsidRPr="00773B34" w:rsidRDefault="003E0CEB" w:rsidP="003E0CEB">
      <w:pPr>
        <w:shd w:val="clear" w:color="auto" w:fill="FFFFFF"/>
        <w:spacing w:before="100" w:beforeAutospacing="1" w:after="100" w:afterAutospacing="1"/>
        <w:rPr>
          <w:rFonts w:eastAsia="Times New Roman" w:cstheme="minorHAnsi"/>
          <w:color w:val="222222"/>
          <w:lang w:eastAsia="en-GB"/>
        </w:rPr>
      </w:pPr>
      <w:r w:rsidRPr="003E0CEB">
        <w:rPr>
          <w:rFonts w:eastAsia="Times New Roman" w:cstheme="minorHAnsi"/>
          <w:color w:val="222222"/>
          <w:lang w:val="it-IT" w:eastAsia="en-GB"/>
        </w:rPr>
        <w:t>Rydym yn creu ac yn cynhyrchu’r gwaith gorau i blant a phobl ifanc yn gymorth iddyn nhw gael pen llinyn ar y byd o’u cwmpas a’u lle ynddo.</w:t>
      </w:r>
      <w:r w:rsidR="00D2323C" w:rsidRPr="003E0CEB">
        <w:rPr>
          <w:rFonts w:eastAsia="Times New Roman" w:cstheme="minorHAnsi"/>
          <w:color w:val="222222"/>
          <w:lang w:eastAsia="en-GB"/>
        </w:rPr>
        <w:t xml:space="preserve"> </w:t>
      </w:r>
      <w:r w:rsidRPr="003E0CEB">
        <w:rPr>
          <w:rFonts w:eastAsia="Times New Roman" w:cstheme="minorHAnsi"/>
          <w:color w:val="222222"/>
          <w:lang w:val="it-IT" w:eastAsia="en-GB"/>
        </w:rPr>
        <w:t>Rydym yn gweithio gyda’r artistiaid, yr awduron a’r creadigolion gorau, i danio creadigedd a’r dychymyg yn y Gymraeg ac yn Saesneg ill dwy.</w:t>
      </w:r>
      <w:r w:rsidR="00D2323C" w:rsidRPr="003E0CEB">
        <w:rPr>
          <w:rFonts w:eastAsia="Times New Roman" w:cstheme="minorHAnsi"/>
          <w:color w:val="222222"/>
          <w:lang w:eastAsia="en-GB"/>
        </w:rPr>
        <w:t xml:space="preserve"> </w:t>
      </w:r>
    </w:p>
    <w:p w14:paraId="1D3FA350" w14:textId="3347872A" w:rsidR="00D2323C" w:rsidRPr="00E06821" w:rsidRDefault="003E0CEB" w:rsidP="003E0CEB">
      <w:pPr>
        <w:shd w:val="clear" w:color="auto" w:fill="FFFFFF"/>
        <w:spacing w:before="100" w:beforeAutospacing="1" w:after="100" w:afterAutospacing="1"/>
        <w:rPr>
          <w:rFonts w:eastAsia="Times New Roman" w:cstheme="minorHAnsi"/>
          <w:color w:val="000000" w:themeColor="text1"/>
          <w:lang w:eastAsia="en-GB"/>
        </w:rPr>
      </w:pPr>
      <w:r w:rsidRPr="003E0CEB">
        <w:rPr>
          <w:rFonts w:eastAsia="Times New Roman" w:cstheme="minorHAnsi"/>
          <w:color w:val="000000" w:themeColor="text1"/>
          <w:lang w:val="it-IT" w:eastAsia="en-GB"/>
        </w:rPr>
        <w:t>Gwerthoedd Theatr Iolo yw:</w:t>
      </w:r>
      <w:r w:rsidR="00D2323C" w:rsidRPr="003E0CEB">
        <w:rPr>
          <w:rFonts w:eastAsia="Times New Roman" w:cstheme="minorHAnsi"/>
          <w:color w:val="000000" w:themeColor="text1"/>
          <w:lang w:eastAsia="en-GB"/>
        </w:rPr>
        <w:t xml:space="preserve"> </w:t>
      </w:r>
    </w:p>
    <w:p w14:paraId="087694CB" w14:textId="75FF2D0D" w:rsidR="003E0CEB" w:rsidRPr="003E0CEB" w:rsidRDefault="003E0CEB" w:rsidP="003E0CEB">
      <w:pPr>
        <w:pStyle w:val="Paragrafoelenco"/>
        <w:numPr>
          <w:ilvl w:val="0"/>
          <w:numId w:val="1"/>
        </w:numPr>
        <w:shd w:val="clear" w:color="auto" w:fill="FFFFFF"/>
        <w:spacing w:after="240"/>
        <w:textAlignment w:val="baseline"/>
        <w:rPr>
          <w:rFonts w:eastAsia="Times New Roman" w:cstheme="minorHAnsi"/>
          <w:color w:val="201F1E"/>
          <w:sz w:val="22"/>
          <w:szCs w:val="22"/>
          <w:lang w:eastAsia="en-GB"/>
        </w:rPr>
      </w:pPr>
      <w:r w:rsidRPr="003E0CEB">
        <w:rPr>
          <w:rFonts w:eastAsia="Times New Roman" w:cstheme="minorHAnsi"/>
          <w:b/>
          <w:bCs/>
          <w:color w:val="FF0000"/>
          <w:sz w:val="28"/>
          <w:szCs w:val="28"/>
          <w:lang w:val="it-IT" w:eastAsia="en-GB"/>
        </w:rPr>
        <w:t>Ffydd:</w:t>
      </w:r>
      <w:r w:rsidRPr="003E0CEB">
        <w:rPr>
          <w:rFonts w:eastAsia="Times New Roman" w:cstheme="minorHAnsi"/>
          <w:b/>
          <w:bCs/>
          <w:color w:val="FF0000"/>
          <w:sz w:val="28"/>
          <w:szCs w:val="22"/>
          <w:lang w:eastAsia="en-GB"/>
        </w:rPr>
        <w:t xml:space="preserve"> </w:t>
      </w:r>
      <w:r w:rsidRPr="003E0CEB">
        <w:rPr>
          <w:rFonts w:eastAsia="Times New Roman" w:cstheme="minorHAnsi"/>
          <w:color w:val="201F1E"/>
          <w:sz w:val="22"/>
          <w:szCs w:val="22"/>
          <w:lang w:val="it-IT" w:eastAsia="en-GB"/>
        </w:rPr>
        <w:t>Pan ddewch i un o gynyrchiadau Theatr Iolo, gallwch fod yn ffyddiog y bydd eich profiad o’r radd flaenaf.</w:t>
      </w:r>
      <w:r w:rsidRPr="003E0CEB">
        <w:rPr>
          <w:rFonts w:eastAsia="Times New Roman" w:cstheme="minorHAnsi"/>
          <w:color w:val="201F1E"/>
          <w:sz w:val="22"/>
          <w:szCs w:val="22"/>
          <w:lang w:eastAsia="en-GB"/>
        </w:rPr>
        <w:t xml:space="preserve"> </w:t>
      </w:r>
      <w:r w:rsidRPr="003E0CEB">
        <w:rPr>
          <w:rFonts w:eastAsia="Times New Roman" w:cstheme="minorHAnsi"/>
          <w:color w:val="201F1E"/>
          <w:sz w:val="22"/>
          <w:szCs w:val="22"/>
          <w:lang w:val="it-IT" w:eastAsia="en-GB"/>
        </w:rPr>
        <w:t>Gallwch ddibynnu arnon ni i wneud i chi deimlo’n rhan ohonom, i gael eich ysbrydoli a’ch difyrru.</w:t>
      </w:r>
    </w:p>
    <w:p w14:paraId="3138F4BF" w14:textId="77777777" w:rsidR="00D2323C" w:rsidRPr="00204200" w:rsidRDefault="00D2323C" w:rsidP="00D2323C">
      <w:pPr>
        <w:pStyle w:val="Paragrafoelenco"/>
        <w:shd w:val="clear" w:color="auto" w:fill="FFFFFF"/>
        <w:spacing w:after="240"/>
        <w:textAlignment w:val="baseline"/>
        <w:rPr>
          <w:rFonts w:eastAsia="Times New Roman" w:cstheme="minorHAnsi"/>
          <w:color w:val="201F1E"/>
          <w:sz w:val="22"/>
          <w:szCs w:val="22"/>
          <w:lang w:eastAsia="en-GB"/>
        </w:rPr>
      </w:pPr>
    </w:p>
    <w:p w14:paraId="02ADE6F1" w14:textId="7F92237F" w:rsidR="003E0CEB" w:rsidRPr="003E0CEB" w:rsidRDefault="003E0CEB" w:rsidP="003E0CEB">
      <w:pPr>
        <w:pStyle w:val="Paragrafoelenco"/>
        <w:numPr>
          <w:ilvl w:val="0"/>
          <w:numId w:val="1"/>
        </w:numPr>
        <w:shd w:val="clear" w:color="auto" w:fill="FFFFFF"/>
        <w:spacing w:after="240"/>
        <w:textAlignment w:val="baseline"/>
        <w:rPr>
          <w:rFonts w:eastAsia="Times New Roman" w:cstheme="minorHAnsi"/>
          <w:color w:val="201F1E"/>
          <w:sz w:val="22"/>
          <w:szCs w:val="22"/>
          <w:lang w:eastAsia="en-GB"/>
        </w:rPr>
      </w:pPr>
      <w:r w:rsidRPr="003E0CEB">
        <w:rPr>
          <w:rFonts w:eastAsia="Times New Roman" w:cstheme="minorHAnsi"/>
          <w:b/>
          <w:bCs/>
          <w:color w:val="FF0000"/>
          <w:sz w:val="28"/>
          <w:szCs w:val="28"/>
          <w:lang w:val="it-IT" w:eastAsia="en-GB"/>
        </w:rPr>
        <w:t>Uchelgeisiol:</w:t>
      </w:r>
      <w:r w:rsidRPr="003E0CEB">
        <w:rPr>
          <w:rFonts w:eastAsia="Times New Roman" w:cstheme="minorHAnsi"/>
          <w:color w:val="FF0000"/>
          <w:sz w:val="28"/>
          <w:szCs w:val="22"/>
          <w:lang w:eastAsia="en-GB"/>
        </w:rPr>
        <w:t xml:space="preserve"> </w:t>
      </w:r>
      <w:r w:rsidRPr="003E0CEB">
        <w:rPr>
          <w:rFonts w:eastAsia="Times New Roman" w:cstheme="minorHAnsi"/>
          <w:color w:val="201F1E"/>
          <w:sz w:val="22"/>
          <w:szCs w:val="22"/>
          <w:lang w:val="it-IT" w:eastAsia="en-GB"/>
        </w:rPr>
        <w:t>Rydym am i chi deimlo her a gobeithio y gallwn eich helpu i chwilio achosion perthnasol rydych yn eu hwynebu ac yn dod i’r afael â nhw.</w:t>
      </w:r>
      <w:r w:rsidRPr="003E0CEB">
        <w:rPr>
          <w:rFonts w:eastAsia="Times New Roman" w:cstheme="minorHAnsi"/>
          <w:color w:val="201F1E"/>
          <w:sz w:val="22"/>
          <w:szCs w:val="22"/>
          <w:lang w:eastAsia="en-GB"/>
        </w:rPr>
        <w:t xml:space="preserve"> </w:t>
      </w:r>
      <w:r w:rsidRPr="003E0CEB">
        <w:rPr>
          <w:rFonts w:eastAsia="Times New Roman" w:cstheme="minorHAnsi"/>
          <w:color w:val="201F1E"/>
          <w:sz w:val="22"/>
          <w:szCs w:val="22"/>
          <w:lang w:val="it-IT" w:eastAsia="en-GB"/>
        </w:rPr>
        <w:t>Mae arnom eisiau helpu pobl ifainc i ymagor a dysgu amdanyn nhw’u hunain a’r byd lle maen nhw’n byw.</w:t>
      </w:r>
      <w:r w:rsidRPr="003E0CEB">
        <w:rPr>
          <w:rFonts w:eastAsia="Times New Roman" w:cstheme="minorHAnsi"/>
          <w:color w:val="201F1E"/>
          <w:sz w:val="22"/>
          <w:szCs w:val="22"/>
          <w:lang w:eastAsia="en-GB"/>
        </w:rPr>
        <w:t xml:space="preserve"> </w:t>
      </w:r>
    </w:p>
    <w:p w14:paraId="5F76860D" w14:textId="77777777" w:rsidR="00D2323C" w:rsidRPr="00E06821" w:rsidRDefault="00D2323C" w:rsidP="00D2323C">
      <w:pPr>
        <w:pStyle w:val="Paragrafoelenco"/>
        <w:rPr>
          <w:rFonts w:eastAsia="Times New Roman" w:cstheme="minorHAnsi"/>
          <w:color w:val="201F1E"/>
          <w:sz w:val="22"/>
          <w:szCs w:val="22"/>
          <w:lang w:eastAsia="en-GB"/>
        </w:rPr>
      </w:pPr>
    </w:p>
    <w:p w14:paraId="4446E6F3" w14:textId="3C34C976" w:rsidR="003E0CEB" w:rsidRPr="003E0CEB" w:rsidRDefault="003E0CEB" w:rsidP="003E0CEB">
      <w:pPr>
        <w:pStyle w:val="Paragrafoelenco"/>
        <w:numPr>
          <w:ilvl w:val="0"/>
          <w:numId w:val="1"/>
        </w:numPr>
        <w:shd w:val="clear" w:color="auto" w:fill="FFFFFF"/>
        <w:spacing w:after="240"/>
        <w:textAlignment w:val="baseline"/>
        <w:rPr>
          <w:rFonts w:eastAsia="Times New Roman" w:cstheme="minorHAnsi"/>
          <w:color w:val="201F1E"/>
          <w:sz w:val="22"/>
          <w:szCs w:val="22"/>
          <w:lang w:eastAsia="en-GB"/>
        </w:rPr>
      </w:pPr>
      <w:r w:rsidRPr="003E0CEB">
        <w:rPr>
          <w:rFonts w:eastAsia="Times New Roman" w:cstheme="minorHAnsi"/>
          <w:b/>
          <w:bCs/>
          <w:color w:val="FF0000"/>
          <w:sz w:val="28"/>
          <w:szCs w:val="28"/>
          <w:lang w:val="it-IT" w:eastAsia="en-GB"/>
        </w:rPr>
        <w:t>Cydweithredol:</w:t>
      </w:r>
      <w:r w:rsidRPr="003E0CEB">
        <w:rPr>
          <w:rFonts w:eastAsia="Times New Roman" w:cstheme="minorHAnsi"/>
          <w:color w:val="FF0000"/>
          <w:sz w:val="28"/>
          <w:szCs w:val="22"/>
          <w:lang w:eastAsia="en-GB"/>
        </w:rPr>
        <w:t xml:space="preserve"> </w:t>
      </w:r>
      <w:r w:rsidRPr="003E0CEB">
        <w:rPr>
          <w:rFonts w:eastAsia="Times New Roman" w:cstheme="minorHAnsi"/>
          <w:color w:val="201F1E"/>
          <w:sz w:val="22"/>
          <w:szCs w:val="22"/>
          <w:lang w:val="it-IT" w:eastAsia="en-GB"/>
        </w:rPr>
        <w:t>Mae arnom eisiau cyrraedd cynifer o bobl ifanc ag y bo modd ac yn neilltuol y rheini na fu theatr fyw o fewn eu cyrraedd o’r blaen.</w:t>
      </w:r>
      <w:r w:rsidRPr="003E0CEB">
        <w:rPr>
          <w:rFonts w:eastAsia="Times New Roman" w:cstheme="minorHAnsi"/>
          <w:color w:val="201F1E"/>
          <w:sz w:val="22"/>
          <w:szCs w:val="22"/>
          <w:lang w:eastAsia="en-GB"/>
        </w:rPr>
        <w:t xml:space="preserve"> </w:t>
      </w:r>
      <w:r w:rsidRPr="003E0CEB">
        <w:rPr>
          <w:rFonts w:eastAsia="Times New Roman" w:cstheme="minorHAnsi"/>
          <w:color w:val="201F1E"/>
          <w:sz w:val="22"/>
          <w:szCs w:val="22"/>
          <w:lang w:val="it-IT" w:eastAsia="en-GB"/>
        </w:rPr>
        <w:t>Mae arnom eisiau creu gwaith sy’n berthnasol i bobl ifanc a gwnawn ein gorau glas i ddeall ac i ddarlunio natur amrywiol y straeon hynny.</w:t>
      </w:r>
    </w:p>
    <w:p w14:paraId="124EA666" w14:textId="77777777" w:rsidR="00D2323C" w:rsidRPr="00E06821" w:rsidRDefault="00D2323C" w:rsidP="00D2323C">
      <w:pPr>
        <w:pStyle w:val="Paragrafoelenco"/>
        <w:rPr>
          <w:rFonts w:eastAsia="Times New Roman" w:cstheme="minorHAnsi"/>
          <w:color w:val="201F1E"/>
          <w:sz w:val="22"/>
          <w:szCs w:val="22"/>
          <w:lang w:eastAsia="en-GB"/>
        </w:rPr>
      </w:pPr>
    </w:p>
    <w:p w14:paraId="24B9DF52" w14:textId="70D213F9" w:rsidR="003E0CEB" w:rsidRPr="003E0CEB" w:rsidRDefault="003E0CEB" w:rsidP="003E0CEB">
      <w:pPr>
        <w:pStyle w:val="Paragrafoelenco"/>
        <w:numPr>
          <w:ilvl w:val="0"/>
          <w:numId w:val="1"/>
        </w:numPr>
        <w:shd w:val="clear" w:color="auto" w:fill="FFFFFF"/>
        <w:spacing w:after="240"/>
        <w:textAlignment w:val="baseline"/>
        <w:rPr>
          <w:rFonts w:eastAsia="Times New Roman" w:cstheme="minorHAnsi"/>
          <w:color w:val="201F1E"/>
          <w:sz w:val="22"/>
          <w:szCs w:val="22"/>
          <w:lang w:eastAsia="en-GB"/>
        </w:rPr>
      </w:pPr>
      <w:r w:rsidRPr="003E0CEB">
        <w:rPr>
          <w:rFonts w:eastAsia="Times New Roman" w:cstheme="minorHAnsi"/>
          <w:b/>
          <w:bCs/>
          <w:color w:val="FF0000"/>
          <w:sz w:val="28"/>
          <w:szCs w:val="28"/>
          <w:lang w:val="it-IT" w:eastAsia="en-GB"/>
        </w:rPr>
        <w:t>Creadigol:</w:t>
      </w:r>
      <w:r w:rsidRPr="003E0CEB">
        <w:rPr>
          <w:rFonts w:eastAsia="Times New Roman" w:cstheme="minorHAnsi"/>
          <w:color w:val="FF0000"/>
          <w:sz w:val="28"/>
          <w:szCs w:val="22"/>
          <w:lang w:eastAsia="en-GB"/>
        </w:rPr>
        <w:t xml:space="preserve"> </w:t>
      </w:r>
      <w:r w:rsidRPr="003E0CEB">
        <w:rPr>
          <w:rFonts w:eastAsia="Times New Roman" w:cstheme="minorHAnsi"/>
          <w:color w:val="201F1E"/>
          <w:sz w:val="22"/>
          <w:szCs w:val="22"/>
          <w:lang w:val="it-IT" w:eastAsia="en-GB"/>
        </w:rPr>
        <w:t>Mae arnom eisiau tanio creadigedd a’r dychymyg yn yr holl blant rydym yn eu cyrraedd ac yn gweithio gyda nhw, yn y Gymraeg ac yn Saesneg ill dwy.</w:t>
      </w:r>
      <w:r w:rsidRPr="003E0CEB">
        <w:rPr>
          <w:rFonts w:eastAsia="Times New Roman" w:cstheme="minorHAnsi"/>
          <w:color w:val="201F1E"/>
          <w:sz w:val="22"/>
          <w:szCs w:val="22"/>
          <w:lang w:eastAsia="en-GB"/>
        </w:rPr>
        <w:t xml:space="preserve"> </w:t>
      </w:r>
      <w:r w:rsidRPr="00204200">
        <w:rPr>
          <w:rFonts w:eastAsia="Times New Roman" w:cstheme="minorHAnsi"/>
          <w:color w:val="201F1E"/>
          <w:sz w:val="22"/>
          <w:szCs w:val="22"/>
          <w:lang w:eastAsia="en-GB"/>
        </w:rPr>
        <w:t xml:space="preserve"> </w:t>
      </w:r>
      <w:r w:rsidRPr="003E0CEB">
        <w:rPr>
          <w:rFonts w:eastAsia="Times New Roman" w:cstheme="minorHAnsi"/>
          <w:color w:val="201F1E"/>
          <w:sz w:val="22"/>
          <w:szCs w:val="22"/>
          <w:lang w:val="it-IT" w:eastAsia="en-GB"/>
        </w:rPr>
        <w:t>Mae arnom eisiau cynnig y cyfleoedd mwyaf creadigol, symbylol a syfrdanol sy’n herio disgwyliadau.</w:t>
      </w:r>
    </w:p>
    <w:p w14:paraId="682FBBFD" w14:textId="77777777" w:rsidR="00D2323C" w:rsidRPr="00E06821" w:rsidRDefault="00D2323C" w:rsidP="00D2323C">
      <w:pPr>
        <w:pStyle w:val="Paragrafoelenco"/>
        <w:rPr>
          <w:rFonts w:eastAsia="Times New Roman" w:cstheme="minorHAnsi"/>
          <w:color w:val="201F1E"/>
          <w:sz w:val="22"/>
          <w:szCs w:val="22"/>
          <w:lang w:eastAsia="en-GB"/>
        </w:rPr>
      </w:pPr>
    </w:p>
    <w:p w14:paraId="23C081F5" w14:textId="76AF6F82" w:rsidR="003E0CEB" w:rsidRPr="003E0CEB" w:rsidRDefault="003E0CEB" w:rsidP="003E0CEB">
      <w:pPr>
        <w:pStyle w:val="Paragrafoelenco"/>
        <w:numPr>
          <w:ilvl w:val="0"/>
          <w:numId w:val="1"/>
        </w:numPr>
        <w:shd w:val="clear" w:color="auto" w:fill="FFFFFF"/>
        <w:spacing w:before="100" w:beforeAutospacing="1" w:after="240" w:afterAutospacing="1"/>
        <w:textAlignment w:val="baseline"/>
        <w:rPr>
          <w:rFonts w:eastAsia="Times New Roman" w:cstheme="minorHAnsi"/>
          <w:color w:val="201F1E"/>
          <w:sz w:val="22"/>
          <w:szCs w:val="22"/>
          <w:lang w:eastAsia="en-GB"/>
        </w:rPr>
      </w:pPr>
      <w:r w:rsidRPr="003E0CEB">
        <w:rPr>
          <w:rFonts w:eastAsia="Times New Roman" w:cstheme="minorHAnsi"/>
          <w:b/>
          <w:bCs/>
          <w:color w:val="FF0000"/>
          <w:sz w:val="28"/>
          <w:szCs w:val="28"/>
          <w:lang w:val="it-IT" w:eastAsia="en-GB"/>
        </w:rPr>
        <w:t>Dilys:</w:t>
      </w:r>
      <w:r w:rsidRPr="003E0CEB">
        <w:rPr>
          <w:rFonts w:eastAsia="Times New Roman" w:cstheme="minorHAnsi"/>
          <w:color w:val="FF0000"/>
          <w:sz w:val="28"/>
          <w:szCs w:val="22"/>
          <w:lang w:eastAsia="en-GB"/>
        </w:rPr>
        <w:t xml:space="preserve"> </w:t>
      </w:r>
      <w:r w:rsidRPr="003E0CEB">
        <w:rPr>
          <w:rFonts w:eastAsia="Times New Roman" w:cstheme="minorHAnsi"/>
          <w:color w:val="201F1E"/>
          <w:sz w:val="22"/>
          <w:szCs w:val="22"/>
          <w:lang w:val="it-IT" w:eastAsia="en-GB"/>
        </w:rPr>
        <w:t>Ein nod yw cynrychioli plant o bob cefndir a phrofiad bywyd a mynd i’r afael â’r heriau sy’n dod i ran ein cynulleidfaoedd yn eu bywydau ar hyn o bryd.</w:t>
      </w:r>
      <w:r w:rsidRPr="003E0CEB">
        <w:rPr>
          <w:rFonts w:eastAsia="Times New Roman" w:cstheme="minorHAnsi"/>
          <w:color w:val="201F1E"/>
          <w:sz w:val="22"/>
          <w:szCs w:val="22"/>
          <w:lang w:eastAsia="en-GB"/>
        </w:rPr>
        <w:t xml:space="preserve"> </w:t>
      </w:r>
      <w:r w:rsidRPr="003E0CEB">
        <w:rPr>
          <w:rFonts w:eastAsia="Times New Roman" w:cstheme="minorHAnsi"/>
          <w:color w:val="201F1E"/>
          <w:sz w:val="22"/>
          <w:szCs w:val="22"/>
          <w:lang w:val="it-IT" w:eastAsia="en-GB"/>
        </w:rPr>
        <w:t>Mae’n nod gennym chwalu rhwystrau mynychu a gwneud ein gorau glas i gynnig cyfleoedd go iawn a chynhwysol.</w:t>
      </w:r>
    </w:p>
    <w:p w14:paraId="15EFB799" w14:textId="30CF4263" w:rsidR="00D2323C" w:rsidRDefault="00D2323C" w:rsidP="00D2323C">
      <w:pPr>
        <w:pStyle w:val="Paragrafoelenco"/>
        <w:rPr>
          <w:rFonts w:eastAsia="Times New Roman" w:cstheme="minorHAnsi"/>
          <w:color w:val="201F1E"/>
          <w:sz w:val="22"/>
          <w:szCs w:val="22"/>
          <w:lang w:eastAsia="en-GB"/>
        </w:rPr>
      </w:pPr>
    </w:p>
    <w:p w14:paraId="1A32A35D" w14:textId="77777777" w:rsidR="009373F4" w:rsidRPr="00E06821" w:rsidRDefault="009373F4" w:rsidP="00D2323C">
      <w:pPr>
        <w:pStyle w:val="Paragrafoelenco"/>
        <w:rPr>
          <w:rFonts w:eastAsia="Times New Roman" w:cstheme="minorHAnsi"/>
          <w:color w:val="201F1E"/>
          <w:sz w:val="22"/>
          <w:szCs w:val="22"/>
          <w:lang w:eastAsia="en-GB"/>
        </w:rPr>
      </w:pPr>
    </w:p>
    <w:p w14:paraId="3653D454" w14:textId="4B5380EF" w:rsidR="00C06036" w:rsidRPr="003E0CEB" w:rsidRDefault="003E0CEB" w:rsidP="003E0CEB">
      <w:r w:rsidRPr="003E0CEB">
        <w:rPr>
          <w:lang w:val="it-IT"/>
        </w:rPr>
        <w:t xml:space="preserve">Mae cyfle cyffrous ar gael i ymuno â’r Bwrdd Ymddiriedolwyr yn Theatr Iolo, yn </w:t>
      </w:r>
      <w:r w:rsidRPr="003E0CEB">
        <w:rPr>
          <w:sz w:val="24"/>
          <w:szCs w:val="24"/>
          <w:lang w:val="it-IT"/>
        </w:rPr>
        <w:t>Gadeirydd</w:t>
      </w:r>
      <w:r w:rsidRPr="003E0CEB">
        <w:rPr>
          <w:lang w:val="it-IT"/>
        </w:rPr>
        <w:t>.</w:t>
      </w:r>
      <w:r w:rsidR="00C06036" w:rsidRPr="003E0CEB">
        <w:t xml:space="preserve"> </w:t>
      </w:r>
      <w:r w:rsidRPr="003E0CEB">
        <w:rPr>
          <w:lang w:val="it-IT"/>
        </w:rPr>
        <w:t xml:space="preserve">Swydd wirfoddol yw hon ac mae rhagor o wybodaeth ynghylch dyletswyddau a chyfrifoldebau </w:t>
      </w:r>
      <w:r w:rsidRPr="003E0CEB">
        <w:rPr>
          <w:sz w:val="24"/>
          <w:szCs w:val="24"/>
          <w:lang w:val="it-IT"/>
        </w:rPr>
        <w:t>Cadeirydd/</w:t>
      </w:r>
      <w:r w:rsidRPr="003E0CEB">
        <w:rPr>
          <w:lang w:val="it-IT"/>
        </w:rPr>
        <w:t xml:space="preserve">Ymddiriedolwr i’w chael yn y pecyn yma. </w:t>
      </w:r>
    </w:p>
    <w:p w14:paraId="66C1DC56" w14:textId="77777777" w:rsidR="005C2511" w:rsidRPr="00DA63B5" w:rsidRDefault="005C2511" w:rsidP="005C2511">
      <w:pPr>
        <w:shd w:val="clear" w:color="auto" w:fill="FFFFFF"/>
        <w:textAlignment w:val="baseline"/>
        <w:rPr>
          <w:rFonts w:eastAsia="Times New Roman" w:cstheme="minorHAnsi"/>
          <w:i/>
          <w:iCs/>
          <w:color w:val="201F1E"/>
          <w:sz w:val="12"/>
          <w:szCs w:val="12"/>
          <w:lang w:eastAsia="en-GB"/>
        </w:rPr>
      </w:pPr>
      <w:r w:rsidRPr="00DA63B5">
        <w:rPr>
          <w:rFonts w:eastAsia="Times New Roman" w:cstheme="minorHAnsi"/>
          <w:i/>
          <w:iCs/>
          <w:color w:val="201F1E"/>
          <w:sz w:val="12"/>
          <w:szCs w:val="12"/>
          <w:lang w:eastAsia="en-GB"/>
        </w:rPr>
        <w:t>……………………………………………………………………………..……………………………………………………………………………..……………………………………………………………………………</w:t>
      </w:r>
      <w:r>
        <w:rPr>
          <w:rFonts w:eastAsia="Times New Roman" w:cstheme="minorHAnsi"/>
          <w:i/>
          <w:iCs/>
          <w:color w:val="201F1E"/>
          <w:sz w:val="12"/>
          <w:szCs w:val="12"/>
          <w:lang w:eastAsia="en-GB"/>
        </w:rPr>
        <w:t>………………………………………………..</w:t>
      </w:r>
    </w:p>
    <w:p w14:paraId="18E9A3DC" w14:textId="5D863BD2" w:rsidR="00CD1280" w:rsidRPr="003E0CEB" w:rsidRDefault="003E0CEB" w:rsidP="003E0CEB">
      <w:pPr>
        <w:rPr>
          <w:b/>
          <w:sz w:val="28"/>
          <w:szCs w:val="28"/>
        </w:rPr>
      </w:pPr>
      <w:r w:rsidRPr="003E0CEB">
        <w:rPr>
          <w:b/>
          <w:sz w:val="28"/>
          <w:szCs w:val="28"/>
          <w:lang w:val="it-IT"/>
        </w:rPr>
        <w:t>Y Bwrdd Ymddiriedolwyr</w:t>
      </w:r>
    </w:p>
    <w:p w14:paraId="563FE133" w14:textId="01B1CFD1" w:rsidR="00CD1280" w:rsidRPr="002E6632" w:rsidRDefault="00A67D74" w:rsidP="003875D1">
      <w:r>
        <w:rPr>
          <w:rFonts w:ascii="Calibri" w:hAnsi="Calibri" w:cs="Calibri"/>
          <w:lang w:val="it-IT"/>
        </w:rPr>
        <w:t xml:space="preserve">Mae’r bwrdd presennol yn cynnwys saith Ymddiriedolwr: y </w:t>
      </w:r>
      <w:r>
        <w:rPr>
          <w:rFonts w:ascii="Calibri" w:hAnsi="Calibri" w:cs="Calibri"/>
          <w:sz w:val="24"/>
          <w:szCs w:val="24"/>
          <w:lang w:val="it-IT"/>
        </w:rPr>
        <w:t>Cadeirydd</w:t>
      </w:r>
      <w:r>
        <w:rPr>
          <w:rFonts w:ascii="Calibri" w:hAnsi="Calibri" w:cs="Calibri"/>
          <w:lang w:val="it-IT"/>
        </w:rPr>
        <w:t>: Mark Rhys Jones (Cyfreithiwr), Laura Drane (Cynhyrchydd Annibynnol yn y</w:t>
      </w:r>
      <w:r>
        <w:rPr>
          <w:rFonts w:ascii="Calibri" w:hAnsi="Calibri" w:cs="Calibri"/>
          <w:sz w:val="24"/>
          <w:szCs w:val="24"/>
          <w:lang w:val="it-IT"/>
        </w:rPr>
        <w:t xml:space="preserve"> Celfyddydau </w:t>
      </w:r>
      <w:r>
        <w:rPr>
          <w:rFonts w:ascii="Calibri" w:hAnsi="Calibri" w:cs="Calibri"/>
          <w:lang w:val="it-IT"/>
        </w:rPr>
        <w:t>), Paul Scudamore (Pensaer Wedi Ymddeol), Sue Wardle (Ymgynghorydd Busnes), Angharad Thomas (arbenigwr Marchnata), Sara Lewis (arbenigwr Adnoddau Dynol) ac Evan Williams (Ymgynghorydd Busnes a Chyllid).</w:t>
      </w:r>
      <w:r w:rsidR="002E6632" w:rsidRPr="003875D1">
        <w:t xml:space="preserve"> </w:t>
      </w:r>
    </w:p>
    <w:p w14:paraId="3BD5FEB6" w14:textId="10829F5C" w:rsidR="00CD1280" w:rsidRPr="002E6632" w:rsidRDefault="003875D1" w:rsidP="003875D1">
      <w:r w:rsidRPr="003875D1">
        <w:rPr>
          <w:lang w:val="it-IT"/>
        </w:rPr>
        <w:t>Mae ein Hymddiriedolwyr yn dod o amrywiaeth eang o gefndiroedd a chanddynt hylltod o fedrau a phrofiad sydd o fudd i reoli a datblygu’r busnes ymhellach.</w:t>
      </w:r>
      <w:r w:rsidR="00CD1280" w:rsidRPr="003875D1">
        <w:t xml:space="preserve"> </w:t>
      </w:r>
      <w:r w:rsidRPr="003875D1">
        <w:rPr>
          <w:lang w:val="it-IT"/>
        </w:rPr>
        <w:t xml:space="preserve">Mae’r Ymddiriedolwyr yn cyfarfod rhwng pedair a chwe gwaith y flwyddyn, hwyrach y bydd angen hefyd is-bwyllgorau llai i gynnig rhagor o gymorth, </w:t>
      </w:r>
      <w:r w:rsidR="004744CA">
        <w:rPr>
          <w:lang w:val="it-IT"/>
        </w:rPr>
        <w:t>yn ôl y galw</w:t>
      </w:r>
      <w:r w:rsidRPr="003875D1">
        <w:rPr>
          <w:lang w:val="it-IT"/>
        </w:rPr>
        <w:t xml:space="preserve">. </w:t>
      </w:r>
      <w:r w:rsidR="00CD1280" w:rsidRPr="003875D1">
        <w:t xml:space="preserve"> </w:t>
      </w:r>
    </w:p>
    <w:p w14:paraId="1154D3ED" w14:textId="4AEA32CD" w:rsidR="00CD1280" w:rsidRDefault="00A67D74" w:rsidP="004744CA">
      <w:r>
        <w:rPr>
          <w:rFonts w:ascii="Calibri" w:hAnsi="Calibri" w:cs="Calibri"/>
          <w:lang w:val="it-IT"/>
        </w:rPr>
        <w:t xml:space="preserve">Mae Theatr Iolo yn gweithio o Dŷ’r Farchnad yng Nghanolfan </w:t>
      </w:r>
      <w:r>
        <w:rPr>
          <w:rFonts w:ascii="Calibri" w:hAnsi="Calibri" w:cs="Calibri"/>
          <w:sz w:val="24"/>
          <w:szCs w:val="24"/>
          <w:lang w:val="it-IT"/>
        </w:rPr>
        <w:t xml:space="preserve">Celfyddydau </w:t>
      </w:r>
      <w:r>
        <w:rPr>
          <w:rFonts w:ascii="Calibri" w:hAnsi="Calibri" w:cs="Calibri"/>
          <w:lang w:val="it-IT"/>
        </w:rPr>
        <w:t>Chapter yn Nhreganna, Caerdydd.</w:t>
      </w:r>
      <w:r w:rsidR="00734A7E" w:rsidRPr="003875D1">
        <w:t xml:space="preserve"> </w:t>
      </w:r>
      <w:r w:rsidR="003875D1" w:rsidRPr="003875D1">
        <w:rPr>
          <w:lang w:val="it-IT"/>
        </w:rPr>
        <w:t>Cwmni preifat, nid er elw ydym, yn gyfyngedig gan warant ac yn elusen gofrestredig.</w:t>
      </w:r>
      <w:r w:rsidR="00734A7E" w:rsidRPr="003875D1">
        <w:t xml:space="preserve"> </w:t>
      </w:r>
      <w:r w:rsidR="003875D1" w:rsidRPr="004744CA">
        <w:rPr>
          <w:lang w:val="it-IT"/>
        </w:rPr>
        <w:t xml:space="preserve">Cyllidir y cwmni gan Gyngor </w:t>
      </w:r>
      <w:r w:rsidR="003875D1" w:rsidRPr="004744CA">
        <w:rPr>
          <w:sz w:val="24"/>
          <w:szCs w:val="24"/>
          <w:lang w:val="it-IT"/>
        </w:rPr>
        <w:t>Celfyddydau Cymru.</w:t>
      </w:r>
      <w:r w:rsidR="00734A7E" w:rsidRPr="004744CA">
        <w:t xml:space="preserve"> </w:t>
      </w:r>
    </w:p>
    <w:p w14:paraId="6818C1C2" w14:textId="77777777" w:rsidR="00EA6228" w:rsidRPr="00DA63B5" w:rsidRDefault="00EA6228" w:rsidP="00EA6228">
      <w:pPr>
        <w:shd w:val="clear" w:color="auto" w:fill="FFFFFF"/>
        <w:textAlignment w:val="baseline"/>
        <w:rPr>
          <w:rFonts w:eastAsia="Times New Roman" w:cstheme="minorHAnsi"/>
          <w:i/>
          <w:iCs/>
          <w:color w:val="201F1E"/>
          <w:sz w:val="12"/>
          <w:szCs w:val="12"/>
          <w:lang w:eastAsia="en-GB"/>
        </w:rPr>
      </w:pPr>
      <w:r w:rsidRPr="00DA63B5">
        <w:rPr>
          <w:rFonts w:eastAsia="Times New Roman" w:cstheme="minorHAnsi"/>
          <w:i/>
          <w:iCs/>
          <w:color w:val="201F1E"/>
          <w:sz w:val="12"/>
          <w:szCs w:val="12"/>
          <w:lang w:eastAsia="en-GB"/>
        </w:rPr>
        <w:t>……………………………………………………………………………..……………………………………………………………………………..……………………………………………………………………………</w:t>
      </w:r>
      <w:r>
        <w:rPr>
          <w:rFonts w:eastAsia="Times New Roman" w:cstheme="minorHAnsi"/>
          <w:i/>
          <w:iCs/>
          <w:color w:val="201F1E"/>
          <w:sz w:val="12"/>
          <w:szCs w:val="12"/>
          <w:lang w:eastAsia="en-GB"/>
        </w:rPr>
        <w:t>………………………………………………..</w:t>
      </w:r>
    </w:p>
    <w:p w14:paraId="5A80FC17" w14:textId="15ABC0BC" w:rsidR="005E252B" w:rsidRPr="004744CA" w:rsidRDefault="004744CA" w:rsidP="004744CA">
      <w:pPr>
        <w:rPr>
          <w:b/>
          <w:sz w:val="28"/>
          <w:szCs w:val="28"/>
        </w:rPr>
      </w:pPr>
      <w:r w:rsidRPr="004744CA">
        <w:rPr>
          <w:b/>
          <w:sz w:val="28"/>
          <w:szCs w:val="28"/>
          <w:lang w:val="it-IT"/>
        </w:rPr>
        <w:t>YR YMDDIRIEDOLWYR A’U CYFRIFOLDEBAU</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6327"/>
      </w:tblGrid>
      <w:tr w:rsidR="001353C5" w14:paraId="6C7873EE" w14:textId="77777777" w:rsidTr="004744CA">
        <w:tc>
          <w:tcPr>
            <w:tcW w:w="2689" w:type="dxa"/>
          </w:tcPr>
          <w:p w14:paraId="437166C0" w14:textId="790DB31A" w:rsidR="001353C5" w:rsidRPr="004744CA" w:rsidRDefault="004744CA" w:rsidP="00CD1280">
            <w:pPr>
              <w:rPr>
                <w:b/>
              </w:rPr>
            </w:pPr>
            <w:r w:rsidRPr="004744CA">
              <w:rPr>
                <w:b/>
                <w:lang w:val="it-IT"/>
              </w:rPr>
              <w:t>Cyfarwyddo materion yr elusen</w:t>
            </w:r>
          </w:p>
        </w:tc>
        <w:tc>
          <w:tcPr>
            <w:tcW w:w="6327" w:type="dxa"/>
          </w:tcPr>
          <w:p w14:paraId="7BFE3C85" w14:textId="235EDEC8" w:rsidR="001353C5" w:rsidRPr="004744CA" w:rsidRDefault="001353C5" w:rsidP="00CD1280">
            <w:r w:rsidRPr="005E252B">
              <w:rPr>
                <w:rFonts w:ascii="Cambria Math" w:hAnsi="Cambria Math" w:cs="Cambria Math"/>
              </w:rPr>
              <w:t>▷</w:t>
            </w:r>
            <w:r w:rsidRPr="005E252B">
              <w:t xml:space="preserve"> </w:t>
            </w:r>
            <w:r w:rsidR="004744CA" w:rsidRPr="004744CA">
              <w:rPr>
                <w:lang w:val="it-IT"/>
              </w:rPr>
              <w:t>Ymddiriedolwyr elusen yw’r bobl sy’n gwasanaethu ar gorff llywodraethu elusen.</w:t>
            </w:r>
            <w:r w:rsidRPr="004744CA">
              <w:t xml:space="preserve"> </w:t>
            </w:r>
            <w:r w:rsidR="004744CA" w:rsidRPr="004744CA">
              <w:rPr>
                <w:lang w:val="it-IT"/>
              </w:rPr>
              <w:t>Gellir eu glaw’n ymddiriedolwyr, yn gyfarwyddwyr, yn aelodau bwrdd, yn llywodraethwyr neu’n aelodau pwyllgor.</w:t>
            </w:r>
            <w:r w:rsidRPr="004744CA">
              <w:t xml:space="preserve"> </w:t>
            </w:r>
            <w:r w:rsidRPr="005E252B">
              <w:t xml:space="preserve"> </w:t>
            </w:r>
            <w:r w:rsidR="004744CA" w:rsidRPr="004744CA">
              <w:rPr>
                <w:lang w:val="it-IT"/>
              </w:rPr>
              <w:t>Mae’r egwyddorion a’r prif ddyletswydda</w:t>
            </w:r>
            <w:r w:rsidR="00996046">
              <w:rPr>
                <w:lang w:val="it-IT"/>
              </w:rPr>
              <w:t>u</w:t>
            </w:r>
            <w:r w:rsidR="004744CA" w:rsidRPr="004744CA">
              <w:rPr>
                <w:lang w:val="it-IT"/>
              </w:rPr>
              <w:t>’r un fath ym mhob achos.</w:t>
            </w:r>
          </w:p>
          <w:p w14:paraId="707FA8B7" w14:textId="66B65596" w:rsidR="001353C5" w:rsidRPr="005E252B" w:rsidRDefault="001353C5" w:rsidP="00CD1280">
            <w:pPr>
              <w:rPr>
                <w:b/>
              </w:rPr>
            </w:pPr>
          </w:p>
        </w:tc>
      </w:tr>
      <w:tr w:rsidR="001353C5" w14:paraId="3D3B62C1" w14:textId="77777777" w:rsidTr="004744CA">
        <w:tc>
          <w:tcPr>
            <w:tcW w:w="2689" w:type="dxa"/>
          </w:tcPr>
          <w:p w14:paraId="6404709D" w14:textId="0995768D" w:rsidR="001353C5" w:rsidRPr="004744CA" w:rsidRDefault="004744CA" w:rsidP="00CD1280">
            <w:pPr>
              <w:rPr>
                <w:b/>
              </w:rPr>
            </w:pPr>
            <w:r w:rsidRPr="004744CA">
              <w:rPr>
                <w:b/>
                <w:lang w:val="it-IT"/>
              </w:rPr>
              <w:t>Budd y cyhoedd</w:t>
            </w:r>
          </w:p>
        </w:tc>
        <w:tc>
          <w:tcPr>
            <w:tcW w:w="6327" w:type="dxa"/>
          </w:tcPr>
          <w:p w14:paraId="556AC0E8" w14:textId="45F1B52C" w:rsidR="001353C5" w:rsidRPr="005E252B" w:rsidRDefault="001353C5" w:rsidP="001353C5">
            <w:r w:rsidRPr="005E252B">
              <w:rPr>
                <w:rFonts w:ascii="Cambria Math" w:hAnsi="Cambria Math" w:cs="Cambria Math"/>
              </w:rPr>
              <w:t>▷</w:t>
            </w:r>
            <w:r w:rsidRPr="005E252B">
              <w:t xml:space="preserve"> </w:t>
            </w:r>
            <w:r w:rsidR="004744CA" w:rsidRPr="004744CA">
              <w:rPr>
                <w:lang w:val="it-IT"/>
              </w:rPr>
              <w:t>Gan yr ymddiriedolwyr y mae’r cyfrifoldeb yn y pen draw – y mae’n rhaid iddynt ei dderbyn – am gyfarwyddo materion elusen, ymorol ei bod yn ddiddyled, yn cael ei rhedeg yn dda, ac yn cyflenwi’r canlyniadau elusennol er budd y cyhoedd y’i sefydlwyd er eu mwyn.</w:t>
            </w:r>
            <w:r w:rsidRPr="004744CA">
              <w:t xml:space="preserve"> </w:t>
            </w:r>
          </w:p>
          <w:p w14:paraId="19611A51" w14:textId="77777777" w:rsidR="001353C5" w:rsidRPr="005E252B" w:rsidRDefault="001353C5" w:rsidP="00CD1280">
            <w:pPr>
              <w:rPr>
                <w:b/>
              </w:rPr>
            </w:pPr>
          </w:p>
        </w:tc>
      </w:tr>
    </w:tbl>
    <w:p w14:paraId="20F506CC" w14:textId="64C02A6E" w:rsidR="005E252B" w:rsidRPr="004744CA" w:rsidRDefault="004744CA" w:rsidP="004744CA">
      <w:pPr>
        <w:rPr>
          <w:b/>
          <w:sz w:val="28"/>
          <w:szCs w:val="28"/>
        </w:rPr>
      </w:pPr>
      <w:r w:rsidRPr="004744CA">
        <w:rPr>
          <w:b/>
          <w:sz w:val="28"/>
          <w:szCs w:val="28"/>
          <w:lang w:val="it-IT"/>
        </w:rPr>
        <w:t>CYDYMFFURFIO – RHAID I YMDDIRIEDOLWYR:</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6327"/>
      </w:tblGrid>
      <w:tr w:rsidR="00420FD5" w14:paraId="0F641B52" w14:textId="77777777" w:rsidTr="004744CA">
        <w:tc>
          <w:tcPr>
            <w:tcW w:w="2689" w:type="dxa"/>
          </w:tcPr>
          <w:p w14:paraId="7C5F3589" w14:textId="3B28A8CF" w:rsidR="00420FD5" w:rsidRPr="003E49C6" w:rsidRDefault="004744CA" w:rsidP="003E0CEB">
            <w:pPr>
              <w:rPr>
                <w:b/>
              </w:rPr>
            </w:pPr>
            <w:r w:rsidRPr="003E49C6">
              <w:rPr>
                <w:b/>
                <w:lang w:val="it-IT"/>
              </w:rPr>
              <w:t>Gy</w:t>
            </w:r>
            <w:r w:rsidR="006A2A14">
              <w:rPr>
                <w:b/>
                <w:lang w:val="it-IT"/>
              </w:rPr>
              <w:t>d</w:t>
            </w:r>
            <w:r w:rsidRPr="003E49C6">
              <w:rPr>
                <w:b/>
                <w:lang w:val="it-IT"/>
              </w:rPr>
              <w:t xml:space="preserve">ymffurfio â </w:t>
            </w:r>
            <w:r w:rsidR="003E49C6" w:rsidRPr="003E49C6">
              <w:rPr>
                <w:b/>
                <w:lang w:val="it-IT"/>
              </w:rPr>
              <w:t>chyfraith</w:t>
            </w:r>
            <w:r w:rsidRPr="003E49C6">
              <w:rPr>
                <w:b/>
                <w:lang w:val="it-IT"/>
              </w:rPr>
              <w:t xml:space="preserve"> </w:t>
            </w:r>
            <w:r w:rsidRPr="003E49C6">
              <w:rPr>
                <w:b/>
                <w:bCs/>
                <w:lang w:val="it-IT"/>
              </w:rPr>
              <w:t>elusen</w:t>
            </w:r>
            <w:r w:rsidR="003E49C6" w:rsidRPr="003E49C6">
              <w:rPr>
                <w:b/>
                <w:bCs/>
                <w:lang w:val="it-IT"/>
              </w:rPr>
              <w:t>nau</w:t>
            </w:r>
            <w:r w:rsidRPr="003E49C6">
              <w:rPr>
                <w:b/>
                <w:lang w:val="it-IT"/>
              </w:rPr>
              <w:t xml:space="preserve"> </w:t>
            </w:r>
          </w:p>
        </w:tc>
        <w:tc>
          <w:tcPr>
            <w:tcW w:w="6327" w:type="dxa"/>
          </w:tcPr>
          <w:p w14:paraId="6B95BF61" w14:textId="21E0E7CA" w:rsidR="00420FD5" w:rsidRPr="006A2A14" w:rsidRDefault="00420FD5" w:rsidP="006A2A14">
            <w:r w:rsidRPr="005E252B">
              <w:rPr>
                <w:rFonts w:ascii="Cambria Math" w:hAnsi="Cambria Math" w:cs="Cambria Math"/>
              </w:rPr>
              <w:t>▷</w:t>
            </w:r>
            <w:r w:rsidRPr="005E252B">
              <w:t xml:space="preserve"> </w:t>
            </w:r>
            <w:r w:rsidR="003E49C6" w:rsidRPr="006A2A14">
              <w:rPr>
                <w:lang w:val="it-IT"/>
              </w:rPr>
              <w:t>Ymorol bod yr elusen yn</w:t>
            </w:r>
            <w:r w:rsidR="003E49C6" w:rsidRPr="006A2A14">
              <w:rPr>
                <w:bCs/>
                <w:lang w:val="it-IT"/>
              </w:rPr>
              <w:t xml:space="preserve"> cy</w:t>
            </w:r>
            <w:r w:rsidR="006A2A14">
              <w:rPr>
                <w:bCs/>
                <w:lang w:val="it-IT"/>
              </w:rPr>
              <w:t>d</w:t>
            </w:r>
            <w:r w:rsidR="003E49C6" w:rsidRPr="006A2A14">
              <w:rPr>
                <w:bCs/>
                <w:lang w:val="it-IT"/>
              </w:rPr>
              <w:t xml:space="preserve">ymffurfio â chyfraith elusennau ac â gofynion y </w:t>
            </w:r>
            <w:r w:rsidR="003E49C6" w:rsidRPr="006A2A14">
              <w:rPr>
                <w:lang w:val="it-IT"/>
              </w:rPr>
              <w:t xml:space="preserve">Comisiwn </w:t>
            </w:r>
            <w:r w:rsidR="003E49C6" w:rsidRPr="006A2A14">
              <w:rPr>
                <w:bCs/>
                <w:lang w:val="it-IT"/>
              </w:rPr>
              <w:t xml:space="preserve">Elusennau fel rheoleiddiwr; yn neilltuol, </w:t>
            </w:r>
            <w:r w:rsidR="003E49C6" w:rsidRPr="006A2A14">
              <w:rPr>
                <w:lang w:val="it-IT"/>
              </w:rPr>
              <w:t>ymorol bod yr elusen yn</w:t>
            </w:r>
            <w:r w:rsidR="003E49C6" w:rsidRPr="006A2A14">
              <w:rPr>
                <w:bCs/>
                <w:lang w:val="it-IT"/>
              </w:rPr>
              <w:t xml:space="preserve"> paratoi adroddiadau ar beth a gyflawnodd a Datganiadau </w:t>
            </w:r>
            <w:r w:rsidR="0050205E" w:rsidRPr="006A2A14">
              <w:rPr>
                <w:bCs/>
                <w:lang w:val="it-IT"/>
              </w:rPr>
              <w:t xml:space="preserve">a Chyfrifon </w:t>
            </w:r>
            <w:r w:rsidR="003E49C6" w:rsidRPr="006A2A14">
              <w:rPr>
                <w:bCs/>
                <w:lang w:val="it-IT"/>
              </w:rPr>
              <w:t xml:space="preserve">Blynyddol </w:t>
            </w:r>
            <w:r w:rsidR="0050205E" w:rsidRPr="006A2A14">
              <w:rPr>
                <w:bCs/>
                <w:lang w:val="it-IT"/>
              </w:rPr>
              <w:t>fel sy’n ofynnol yn ôl y gyfraith.</w:t>
            </w:r>
          </w:p>
          <w:p w14:paraId="027AEAED" w14:textId="40933D05" w:rsidR="00420FD5" w:rsidRPr="005E252B" w:rsidRDefault="00420FD5" w:rsidP="003E0CEB"/>
          <w:p w14:paraId="1FB141CF" w14:textId="4C28FB03" w:rsidR="00420FD5" w:rsidRPr="005E252B" w:rsidRDefault="00420FD5" w:rsidP="00420FD5">
            <w:r w:rsidRPr="005E252B">
              <w:rPr>
                <w:rFonts w:ascii="Cambria Math" w:hAnsi="Cambria Math" w:cs="Cambria Math"/>
              </w:rPr>
              <w:t>▷</w:t>
            </w:r>
            <w:r w:rsidRPr="005E252B">
              <w:t xml:space="preserve"> </w:t>
            </w:r>
            <w:r w:rsidR="006A2A14" w:rsidRPr="006A2A14">
              <w:rPr>
                <w:lang w:val="it-IT"/>
              </w:rPr>
              <w:t>Ymorol nad yw’r elusen yn</w:t>
            </w:r>
            <w:r w:rsidR="006A2A14" w:rsidRPr="006A2A14">
              <w:rPr>
                <w:bCs/>
                <w:lang w:val="it-IT"/>
              </w:rPr>
              <w:t xml:space="preserve"> torri unrhyw un o’r gofynion na’r rheolau a ddatganir yn ei dogfen lywodraethu a’i bod yn cadw’n driw i’r diben a’r </w:t>
            </w:r>
            <w:r w:rsidR="005C6736">
              <w:rPr>
                <w:bCs/>
                <w:lang w:val="it-IT"/>
              </w:rPr>
              <w:t>nodau</w:t>
            </w:r>
            <w:r w:rsidR="006A2A14" w:rsidRPr="005C6736">
              <w:rPr>
                <w:bCs/>
                <w:lang w:val="it-IT"/>
              </w:rPr>
              <w:t xml:space="preserve"> </w:t>
            </w:r>
            <w:r w:rsidR="006A2A14" w:rsidRPr="006A2A14">
              <w:rPr>
                <w:lang w:val="it-IT"/>
              </w:rPr>
              <w:t xml:space="preserve">elusennol a </w:t>
            </w:r>
            <w:r w:rsidR="006A2A14" w:rsidRPr="006A2A14">
              <w:rPr>
                <w:bCs/>
                <w:lang w:val="it-IT"/>
              </w:rPr>
              <w:t>ddatganir yno.</w:t>
            </w:r>
            <w:r w:rsidRPr="006A2A14">
              <w:t xml:space="preserve"> </w:t>
            </w:r>
          </w:p>
          <w:p w14:paraId="6ADBDAC1" w14:textId="77777777" w:rsidR="00420FD5" w:rsidRPr="005E252B" w:rsidRDefault="00420FD5" w:rsidP="003E0CEB">
            <w:pPr>
              <w:rPr>
                <w:b/>
              </w:rPr>
            </w:pPr>
          </w:p>
        </w:tc>
      </w:tr>
      <w:tr w:rsidR="00420FD5" w14:paraId="7E0E4F44" w14:textId="77777777" w:rsidTr="004744CA">
        <w:tc>
          <w:tcPr>
            <w:tcW w:w="2689" w:type="dxa"/>
          </w:tcPr>
          <w:p w14:paraId="0E78E059" w14:textId="5B3278A1" w:rsidR="00420FD5" w:rsidRPr="006A2A14" w:rsidRDefault="006A2A14" w:rsidP="003E0CEB">
            <w:pPr>
              <w:rPr>
                <w:b/>
              </w:rPr>
            </w:pPr>
            <w:r w:rsidRPr="006A2A14">
              <w:rPr>
                <w:b/>
                <w:lang w:val="it-IT"/>
              </w:rPr>
              <w:t>Cydymffurfio â deddfwriaeth</w:t>
            </w:r>
          </w:p>
        </w:tc>
        <w:tc>
          <w:tcPr>
            <w:tcW w:w="6327" w:type="dxa"/>
          </w:tcPr>
          <w:p w14:paraId="4E437BB7" w14:textId="3A4AB0D3" w:rsidR="00420FD5" w:rsidRPr="006A2A14" w:rsidRDefault="00420FD5" w:rsidP="003E0CEB">
            <w:r w:rsidRPr="005E252B">
              <w:rPr>
                <w:rFonts w:ascii="Cambria Math" w:hAnsi="Cambria Math" w:cs="Cambria Math"/>
              </w:rPr>
              <w:t>▷</w:t>
            </w:r>
            <w:r w:rsidRPr="005E252B">
              <w:t xml:space="preserve"> </w:t>
            </w:r>
            <w:r w:rsidR="006A2A14" w:rsidRPr="006A2A14">
              <w:rPr>
                <w:bCs/>
                <w:lang w:val="it-IT"/>
              </w:rPr>
              <w:t xml:space="preserve">Cydymffurfio â gofynion deddfwriaeth arall ac unrhyw reoleiddwyr (os oes rhai) sy’n llywodraethu gweithgareddau’r </w:t>
            </w:r>
            <w:r w:rsidR="006A2A14" w:rsidRPr="006A2A14">
              <w:rPr>
                <w:lang w:val="it-IT"/>
              </w:rPr>
              <w:t>elusen.</w:t>
            </w:r>
          </w:p>
          <w:p w14:paraId="0DEDFCF7" w14:textId="77777777" w:rsidR="00420FD5" w:rsidRPr="005E252B" w:rsidRDefault="00420FD5" w:rsidP="003E0CEB">
            <w:pPr>
              <w:rPr>
                <w:b/>
              </w:rPr>
            </w:pPr>
          </w:p>
        </w:tc>
      </w:tr>
      <w:tr w:rsidR="00420FD5" w14:paraId="61AACF8E" w14:textId="77777777" w:rsidTr="004744CA">
        <w:tc>
          <w:tcPr>
            <w:tcW w:w="2689" w:type="dxa"/>
          </w:tcPr>
          <w:p w14:paraId="4EBD795B" w14:textId="5E6E5D8D" w:rsidR="00420FD5" w:rsidRPr="006A2A14" w:rsidRDefault="006A2A14" w:rsidP="003E0CEB">
            <w:pPr>
              <w:rPr>
                <w:b/>
              </w:rPr>
            </w:pPr>
            <w:r w:rsidRPr="006A2A14">
              <w:rPr>
                <w:b/>
                <w:lang w:val="it-IT"/>
              </w:rPr>
              <w:t>Gweithredu’n onest</w:t>
            </w:r>
          </w:p>
        </w:tc>
        <w:tc>
          <w:tcPr>
            <w:tcW w:w="6327" w:type="dxa"/>
          </w:tcPr>
          <w:p w14:paraId="0F1560E1" w14:textId="4B07CE54" w:rsidR="00420FD5" w:rsidRPr="005C6736" w:rsidRDefault="00420FD5" w:rsidP="00420FD5">
            <w:r w:rsidRPr="005E252B">
              <w:rPr>
                <w:rFonts w:ascii="Cambria Math" w:hAnsi="Cambria Math" w:cs="Cambria Math"/>
              </w:rPr>
              <w:t>▷</w:t>
            </w:r>
            <w:r w:rsidRPr="005E252B">
              <w:t xml:space="preserve"> </w:t>
            </w:r>
            <w:r w:rsidR="006A2A14" w:rsidRPr="005C6736">
              <w:rPr>
                <w:bCs/>
                <w:lang w:val="it-IT"/>
              </w:rPr>
              <w:t xml:space="preserve">Gweithredu’n onest ac osgoi unrhyw wrthdrawiad buddiannau </w:t>
            </w:r>
            <w:r w:rsidR="006A2A14" w:rsidRPr="005C6736">
              <w:rPr>
                <w:lang w:val="it-IT"/>
              </w:rPr>
              <w:t>personol neu gamddefnyddio cyllid neu asedau’r elusen.</w:t>
            </w:r>
          </w:p>
          <w:p w14:paraId="5BC2E1CC" w14:textId="77777777" w:rsidR="005C2511" w:rsidRPr="005E252B" w:rsidRDefault="005C2511" w:rsidP="00420FD5"/>
          <w:p w14:paraId="55E5884D" w14:textId="77777777" w:rsidR="00420FD5" w:rsidRPr="005E252B" w:rsidRDefault="00420FD5" w:rsidP="003E0CEB">
            <w:pPr>
              <w:rPr>
                <w:rFonts w:ascii="Cambria Math" w:hAnsi="Cambria Math" w:cs="Cambria Math"/>
              </w:rPr>
            </w:pPr>
          </w:p>
        </w:tc>
      </w:tr>
    </w:tbl>
    <w:p w14:paraId="01DE9922" w14:textId="058339C5" w:rsidR="005E252B" w:rsidRPr="005C6736" w:rsidRDefault="00A67D74" w:rsidP="005C6736">
      <w:pPr>
        <w:rPr>
          <w:b/>
          <w:sz w:val="28"/>
          <w:szCs w:val="28"/>
        </w:rPr>
      </w:pPr>
      <w:r>
        <w:rPr>
          <w:rFonts w:ascii="Calibri" w:hAnsi="Calibri" w:cs="Calibri"/>
          <w:b/>
          <w:bCs/>
          <w:sz w:val="28"/>
          <w:szCs w:val="28"/>
          <w:lang w:val="it-IT"/>
        </w:rPr>
        <w:t>DYLETSWYDD DOETHINEB - RHAID I YMDDIRIEDOLWYR:</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6327"/>
      </w:tblGrid>
      <w:tr w:rsidR="00420FD5" w:rsidRPr="005E252B" w14:paraId="7A4158B4" w14:textId="77777777" w:rsidTr="005C6736">
        <w:tc>
          <w:tcPr>
            <w:tcW w:w="2689" w:type="dxa"/>
          </w:tcPr>
          <w:p w14:paraId="0191E993" w14:textId="164BF876" w:rsidR="00420FD5" w:rsidRPr="005C6736" w:rsidRDefault="005C6736" w:rsidP="003E0CEB">
            <w:pPr>
              <w:rPr>
                <w:b/>
              </w:rPr>
            </w:pPr>
            <w:r w:rsidRPr="005C6736">
              <w:rPr>
                <w:b/>
                <w:lang w:val="it-IT"/>
              </w:rPr>
              <w:t xml:space="preserve">Ddefnyddio </w:t>
            </w:r>
            <w:r w:rsidRPr="005C6736">
              <w:rPr>
                <w:b/>
                <w:bCs/>
                <w:lang w:val="it-IT"/>
              </w:rPr>
              <w:t>cyllid ac asedau’r elusen yn rhesymol</w:t>
            </w:r>
          </w:p>
        </w:tc>
        <w:tc>
          <w:tcPr>
            <w:tcW w:w="6327" w:type="dxa"/>
          </w:tcPr>
          <w:p w14:paraId="67CC85A1" w14:textId="7B877BB0" w:rsidR="00420FD5" w:rsidRPr="005E252B" w:rsidRDefault="00420FD5" w:rsidP="003E0CEB">
            <w:r w:rsidRPr="005E252B">
              <w:rPr>
                <w:rFonts w:ascii="Cambria Math" w:hAnsi="Cambria Math" w:cs="Cambria Math"/>
              </w:rPr>
              <w:t>▷</w:t>
            </w:r>
            <w:r w:rsidRPr="005E252B">
              <w:t xml:space="preserve"> </w:t>
            </w:r>
            <w:r w:rsidR="005C6736" w:rsidRPr="005C6736">
              <w:rPr>
                <w:lang w:val="it-IT"/>
              </w:rPr>
              <w:t xml:space="preserve">Ymorol bod yr elusen yn ddiddyled </w:t>
            </w:r>
            <w:r w:rsidR="00996046">
              <w:rPr>
                <w:lang w:val="it-IT"/>
              </w:rPr>
              <w:t>a’i bod yn dal i fod</w:t>
            </w:r>
            <w:r w:rsidR="005C6736" w:rsidRPr="005C6736">
              <w:rPr>
                <w:lang w:val="it-IT"/>
              </w:rPr>
              <w:t xml:space="preserve"> felly.</w:t>
            </w:r>
            <w:r w:rsidRPr="005C6736">
              <w:t xml:space="preserve"> </w:t>
            </w:r>
          </w:p>
          <w:p w14:paraId="40F564F0" w14:textId="77777777" w:rsidR="00420FD5" w:rsidRPr="005E252B" w:rsidRDefault="00420FD5" w:rsidP="003E0CEB"/>
          <w:p w14:paraId="3C12D0E9" w14:textId="17A11151" w:rsidR="00420FD5" w:rsidRPr="005C6736" w:rsidRDefault="00420FD5" w:rsidP="003E0CEB">
            <w:r w:rsidRPr="005E252B">
              <w:rPr>
                <w:rFonts w:ascii="Cambria Math" w:hAnsi="Cambria Math" w:cs="Cambria Math"/>
              </w:rPr>
              <w:t>▷</w:t>
            </w:r>
            <w:r w:rsidRPr="005E252B">
              <w:t xml:space="preserve"> </w:t>
            </w:r>
            <w:r w:rsidR="005C6736" w:rsidRPr="005C6736">
              <w:rPr>
                <w:bCs/>
                <w:lang w:val="it-IT"/>
              </w:rPr>
              <w:t xml:space="preserve">Defnyddio cyllid ac asedau’r elusen yn rhesymol, a dim ond er hyrwyddo nodau’r </w:t>
            </w:r>
            <w:r w:rsidR="005C6736" w:rsidRPr="005C6736">
              <w:rPr>
                <w:lang w:val="it-IT"/>
              </w:rPr>
              <w:t xml:space="preserve">elusen. </w:t>
            </w:r>
            <w:r w:rsidR="005C6736" w:rsidRPr="005C6736">
              <w:rPr>
                <w:bCs/>
                <w:lang w:val="it-IT"/>
              </w:rPr>
              <w:t xml:space="preserve"> </w:t>
            </w:r>
          </w:p>
          <w:p w14:paraId="519642D4" w14:textId="77777777" w:rsidR="00420FD5" w:rsidRPr="005E252B" w:rsidRDefault="00420FD5" w:rsidP="003E0CEB"/>
          <w:p w14:paraId="7A786814" w14:textId="19220601" w:rsidR="00420FD5" w:rsidRPr="005C6736" w:rsidRDefault="00420FD5" w:rsidP="003E0CEB">
            <w:r w:rsidRPr="005E252B">
              <w:rPr>
                <w:rFonts w:ascii="Cambria Math" w:hAnsi="Cambria Math" w:cs="Cambria Math"/>
              </w:rPr>
              <w:t xml:space="preserve">▷ </w:t>
            </w:r>
            <w:r w:rsidR="005C6736" w:rsidRPr="005C6736">
              <w:rPr>
                <w:lang w:val="it-IT"/>
              </w:rPr>
              <w:t>Peidio ag ymgymryd â gweithgareddau a allai beryglu’n ddiangen na gwaddol, na chyllid, nag asedau na</w:t>
            </w:r>
            <w:r w:rsidR="00996046">
              <w:rPr>
                <w:lang w:val="it-IT"/>
              </w:rPr>
              <w:t>c</w:t>
            </w:r>
            <w:r w:rsidR="005C6736" w:rsidRPr="005C6736">
              <w:rPr>
                <w:lang w:val="it-IT"/>
              </w:rPr>
              <w:t xml:space="preserve"> enw da’r elusen.</w:t>
            </w:r>
          </w:p>
          <w:p w14:paraId="468E93E3" w14:textId="66CC4813" w:rsidR="00420FD5" w:rsidRPr="005E252B" w:rsidRDefault="00420FD5" w:rsidP="003E0CEB"/>
          <w:p w14:paraId="7E8D20BD" w14:textId="494D02F8" w:rsidR="00420FD5" w:rsidRPr="005C6736" w:rsidRDefault="00420FD5" w:rsidP="00420FD5">
            <w:r w:rsidRPr="005E252B">
              <w:rPr>
                <w:rFonts w:ascii="Cambria Math" w:hAnsi="Cambria Math" w:cs="Cambria Math"/>
              </w:rPr>
              <w:t>▷</w:t>
            </w:r>
            <w:r w:rsidRPr="005E252B">
              <w:t xml:space="preserve"> </w:t>
            </w:r>
            <w:r w:rsidR="005C6736" w:rsidRPr="005C6736">
              <w:rPr>
                <w:lang w:val="it-IT"/>
              </w:rPr>
              <w:t>Bod yn arbennig o ofalus wrth fuddsoddi cyllid yr elusen neu fenthyg cyllid i’r elusen ei ddefnyddio.</w:t>
            </w:r>
          </w:p>
          <w:p w14:paraId="2EC297AB" w14:textId="77777777" w:rsidR="00420FD5" w:rsidRPr="005E252B" w:rsidRDefault="00420FD5" w:rsidP="003E0CEB">
            <w:pPr>
              <w:rPr>
                <w:b/>
              </w:rPr>
            </w:pPr>
          </w:p>
        </w:tc>
      </w:tr>
      <w:tr w:rsidR="00420FD5" w:rsidRPr="005E252B" w14:paraId="2E03B5FC" w14:textId="77777777" w:rsidTr="005C6736">
        <w:tc>
          <w:tcPr>
            <w:tcW w:w="2689" w:type="dxa"/>
          </w:tcPr>
          <w:p w14:paraId="37F4EC93" w14:textId="2A77BD2F" w:rsidR="00420FD5" w:rsidRPr="005C6736" w:rsidRDefault="005C6736" w:rsidP="003E0CEB">
            <w:pPr>
              <w:rPr>
                <w:b/>
              </w:rPr>
            </w:pPr>
            <w:r w:rsidRPr="005C6736">
              <w:rPr>
                <w:b/>
                <w:bCs/>
                <w:lang w:val="it-IT"/>
              </w:rPr>
              <w:t>Ymorol bod yr elusen yn ddiddyled ac yn effeithlon</w:t>
            </w:r>
          </w:p>
        </w:tc>
        <w:tc>
          <w:tcPr>
            <w:tcW w:w="6327" w:type="dxa"/>
          </w:tcPr>
          <w:p w14:paraId="4496E2FD" w14:textId="55E8873D" w:rsidR="00420FD5" w:rsidRPr="005E252B" w:rsidRDefault="00CE1AD3" w:rsidP="003E0CEB">
            <w:r w:rsidRPr="005E252B">
              <w:rPr>
                <w:rFonts w:ascii="Cambria Math" w:hAnsi="Cambria Math" w:cs="Cambria Math"/>
              </w:rPr>
              <w:t>▷</w:t>
            </w:r>
            <w:r w:rsidRPr="005E252B">
              <w:t xml:space="preserve"> </w:t>
            </w:r>
            <w:r w:rsidR="005C6736" w:rsidRPr="005C6736">
              <w:rPr>
                <w:lang w:val="it-IT"/>
              </w:rPr>
              <w:t>Ymddiriedolwyr elusen yw’r bobl sy’n gwasanaethu ar gorff llywodraethu elusen.</w:t>
            </w:r>
            <w:r w:rsidRPr="005C6736">
              <w:t xml:space="preserve"> </w:t>
            </w:r>
            <w:r w:rsidR="005C6736" w:rsidRPr="005C6736">
              <w:rPr>
                <w:lang w:val="it-IT"/>
              </w:rPr>
              <w:t>Gellir eu glaw’n ymddiriedolwyr, yn gyfarwyddwyr, yn aelodau bwrdd, yn llywodraethwyr neu’n aelodau pwyllgor.</w:t>
            </w:r>
            <w:r w:rsidRPr="005C6736">
              <w:t xml:space="preserve"> </w:t>
            </w:r>
            <w:r w:rsidR="005C6736" w:rsidRPr="005C6736">
              <w:rPr>
                <w:lang w:val="it-IT"/>
              </w:rPr>
              <w:t>Mae’r egwyddorion a’r prif ddyletswydda</w:t>
            </w:r>
            <w:r w:rsidR="005C6736">
              <w:rPr>
                <w:lang w:val="it-IT"/>
              </w:rPr>
              <w:t>u</w:t>
            </w:r>
            <w:r w:rsidR="005C6736" w:rsidRPr="005C6736">
              <w:rPr>
                <w:lang w:val="it-IT"/>
              </w:rPr>
              <w:t>’r un fath ym mhob achos.</w:t>
            </w:r>
            <w:r w:rsidRPr="005C6736">
              <w:t xml:space="preserve"> </w:t>
            </w:r>
          </w:p>
          <w:p w14:paraId="6165515D" w14:textId="77777777" w:rsidR="00CE1AD3" w:rsidRPr="005E252B" w:rsidRDefault="00CE1AD3" w:rsidP="003E0CEB">
            <w:pPr>
              <w:rPr>
                <w:b/>
              </w:rPr>
            </w:pPr>
          </w:p>
          <w:p w14:paraId="777DBE8A" w14:textId="54991E21" w:rsidR="00CE1AD3" w:rsidRPr="00DA46C3" w:rsidRDefault="00CE1AD3" w:rsidP="00DA46C3">
            <w:r w:rsidRPr="005E252B">
              <w:rPr>
                <w:rFonts w:ascii="Cambria Math" w:hAnsi="Cambria Math" w:cs="Cambria Math"/>
              </w:rPr>
              <w:t>▷</w:t>
            </w:r>
            <w:r w:rsidRPr="005E252B">
              <w:t xml:space="preserve"> </w:t>
            </w:r>
            <w:r w:rsidR="005C6736" w:rsidRPr="00DA46C3">
              <w:rPr>
                <w:lang w:val="it-IT"/>
              </w:rPr>
              <w:t xml:space="preserve">Gan ymddiriedolwyr y mae’r cyfrifoldeb yn y pen draw – a rhaid iddynt ei dderbyn – am geisio cyngor proffesiynol allanol. </w:t>
            </w:r>
          </w:p>
        </w:tc>
      </w:tr>
    </w:tbl>
    <w:p w14:paraId="718DE668" w14:textId="77777777" w:rsidR="003A6409" w:rsidRPr="00DA63B5" w:rsidRDefault="003A6409" w:rsidP="003A6409">
      <w:pPr>
        <w:shd w:val="clear" w:color="auto" w:fill="FFFFFF"/>
        <w:textAlignment w:val="baseline"/>
        <w:rPr>
          <w:rFonts w:eastAsia="Times New Roman" w:cstheme="minorHAnsi"/>
          <w:i/>
          <w:iCs/>
          <w:color w:val="201F1E"/>
          <w:sz w:val="12"/>
          <w:szCs w:val="12"/>
          <w:lang w:eastAsia="en-GB"/>
        </w:rPr>
      </w:pPr>
      <w:r w:rsidRPr="00DA63B5">
        <w:rPr>
          <w:rFonts w:eastAsia="Times New Roman" w:cstheme="minorHAnsi"/>
          <w:i/>
          <w:iCs/>
          <w:color w:val="201F1E"/>
          <w:sz w:val="12"/>
          <w:szCs w:val="12"/>
          <w:lang w:eastAsia="en-GB"/>
        </w:rPr>
        <w:t>……………………………………………………………………………..……………………………………………………………………………..……………………………………………………………………………</w:t>
      </w:r>
      <w:r>
        <w:rPr>
          <w:rFonts w:eastAsia="Times New Roman" w:cstheme="minorHAnsi"/>
          <w:i/>
          <w:iCs/>
          <w:color w:val="201F1E"/>
          <w:sz w:val="12"/>
          <w:szCs w:val="12"/>
          <w:lang w:eastAsia="en-GB"/>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27"/>
      </w:tblGrid>
      <w:tr w:rsidR="00CE1AD3" w:rsidRPr="005E252B" w14:paraId="1964EC3C" w14:textId="77777777" w:rsidTr="00392B14">
        <w:trPr>
          <w:trHeight w:val="606"/>
        </w:trPr>
        <w:tc>
          <w:tcPr>
            <w:tcW w:w="2689" w:type="dxa"/>
          </w:tcPr>
          <w:p w14:paraId="6AF248A4" w14:textId="1125B235" w:rsidR="00CE1AD3" w:rsidRPr="00DA46C3" w:rsidRDefault="00DA46C3" w:rsidP="00CD1280">
            <w:pPr>
              <w:rPr>
                <w:b/>
              </w:rPr>
            </w:pPr>
            <w:r w:rsidRPr="00DA46C3">
              <w:rPr>
                <w:b/>
                <w:lang w:val="it-IT"/>
              </w:rPr>
              <w:t>Cydnabyddiaeth ariannol</w:t>
            </w:r>
          </w:p>
        </w:tc>
        <w:tc>
          <w:tcPr>
            <w:tcW w:w="6327" w:type="dxa"/>
          </w:tcPr>
          <w:p w14:paraId="30604821" w14:textId="6E32430A" w:rsidR="00CE1AD3" w:rsidRPr="00DA46C3" w:rsidRDefault="00CE1AD3" w:rsidP="00CD1280">
            <w:r w:rsidRPr="005E252B">
              <w:rPr>
                <w:rFonts w:ascii="Cambria Math" w:hAnsi="Cambria Math" w:cs="Cambria Math"/>
              </w:rPr>
              <w:t>▷</w:t>
            </w:r>
            <w:r w:rsidRPr="005E252B">
              <w:t xml:space="preserve"> </w:t>
            </w:r>
            <w:r w:rsidR="00DA46C3" w:rsidRPr="00DA46C3">
              <w:rPr>
                <w:lang w:val="it-IT"/>
              </w:rPr>
              <w:t>Mae’r swyddi i gyd yn wirfoddol ond mae treuliau ar gael.</w:t>
            </w:r>
          </w:p>
          <w:p w14:paraId="6BD9B0EA" w14:textId="564F042E" w:rsidR="00CE1AD3" w:rsidRPr="005E252B" w:rsidRDefault="00CE1AD3" w:rsidP="00CD1280">
            <w:pPr>
              <w:rPr>
                <w:b/>
              </w:rPr>
            </w:pPr>
          </w:p>
        </w:tc>
      </w:tr>
      <w:tr w:rsidR="00CE1AD3" w:rsidRPr="005E252B" w14:paraId="186922C6" w14:textId="77777777" w:rsidTr="00DA46C3">
        <w:tc>
          <w:tcPr>
            <w:tcW w:w="2689" w:type="dxa"/>
          </w:tcPr>
          <w:p w14:paraId="5D7B89BE" w14:textId="1942C1C8" w:rsidR="00CE1AD3" w:rsidRPr="005E252B" w:rsidRDefault="00DA46C3" w:rsidP="00CE1AD3">
            <w:pPr>
              <w:rPr>
                <w:b/>
              </w:rPr>
            </w:pPr>
            <w:r w:rsidRPr="00DA46C3">
              <w:rPr>
                <w:b/>
                <w:lang w:val="it-IT"/>
              </w:rPr>
              <w:t>Manyleb y person</w:t>
            </w:r>
            <w:r w:rsidR="00CE1AD3" w:rsidRPr="00DA46C3">
              <w:rPr>
                <w:b/>
              </w:rPr>
              <w:t xml:space="preserve"> </w:t>
            </w:r>
          </w:p>
          <w:p w14:paraId="4FC76A93" w14:textId="77777777" w:rsidR="00CE1AD3" w:rsidRPr="005E252B" w:rsidRDefault="00CE1AD3" w:rsidP="00CD1280">
            <w:pPr>
              <w:rPr>
                <w:b/>
              </w:rPr>
            </w:pPr>
          </w:p>
        </w:tc>
        <w:tc>
          <w:tcPr>
            <w:tcW w:w="6327" w:type="dxa"/>
          </w:tcPr>
          <w:p w14:paraId="30506CC2" w14:textId="51D173E7" w:rsidR="00CE1AD3" w:rsidRPr="005E252B" w:rsidRDefault="00CE1AD3" w:rsidP="00CD1280">
            <w:pPr>
              <w:rPr>
                <w:b/>
              </w:rPr>
            </w:pPr>
            <w:r w:rsidRPr="005E252B">
              <w:rPr>
                <w:rFonts w:ascii="Cambria Math" w:hAnsi="Cambria Math" w:cs="Cambria Math"/>
              </w:rPr>
              <w:t>▷</w:t>
            </w:r>
            <w:r w:rsidRPr="005E252B">
              <w:t xml:space="preserve"> </w:t>
            </w:r>
            <w:r w:rsidR="00392B14">
              <w:t>Gweler yr atodiad Manyleb y</w:t>
            </w:r>
            <w:r w:rsidRPr="005E252B">
              <w:t xml:space="preserve"> Person </w:t>
            </w:r>
            <w:r w:rsidR="00392B14">
              <w:t>ar gyfer Ymddiriedolwr</w:t>
            </w:r>
            <w:r w:rsidR="00C74D44">
              <w:t>/C</w:t>
            </w:r>
            <w:r w:rsidR="00392B14">
              <w:t>adeirydd</w:t>
            </w:r>
            <w:r w:rsidRPr="005E252B">
              <w:t>.</w:t>
            </w:r>
          </w:p>
        </w:tc>
      </w:tr>
      <w:tr w:rsidR="00CE1AD3" w:rsidRPr="005E252B" w14:paraId="0A6E1E2E" w14:textId="77777777" w:rsidTr="00DA46C3">
        <w:tc>
          <w:tcPr>
            <w:tcW w:w="2689" w:type="dxa"/>
          </w:tcPr>
          <w:p w14:paraId="2544A891" w14:textId="1C1B1844" w:rsidR="00CE1AD3" w:rsidRPr="005E252B" w:rsidRDefault="00392B14" w:rsidP="00CE1AD3">
            <w:pPr>
              <w:rPr>
                <w:b/>
              </w:rPr>
            </w:pPr>
            <w:r>
              <w:rPr>
                <w:b/>
              </w:rPr>
              <w:t>Ffurflen mynegi diddordeb</w:t>
            </w:r>
          </w:p>
          <w:p w14:paraId="1467C6AC" w14:textId="77777777" w:rsidR="00CE1AD3" w:rsidRPr="005E252B" w:rsidRDefault="00CE1AD3" w:rsidP="00CD1280">
            <w:pPr>
              <w:rPr>
                <w:b/>
              </w:rPr>
            </w:pPr>
          </w:p>
        </w:tc>
        <w:tc>
          <w:tcPr>
            <w:tcW w:w="6327" w:type="dxa"/>
          </w:tcPr>
          <w:p w14:paraId="486142DD" w14:textId="6B584E0A" w:rsidR="00CE1AD3" w:rsidRPr="005E252B" w:rsidRDefault="00CE1AD3" w:rsidP="00CD1280">
            <w:r w:rsidRPr="005E252B">
              <w:rPr>
                <w:rFonts w:ascii="Cambria Math" w:hAnsi="Cambria Math" w:cs="Cambria Math"/>
              </w:rPr>
              <w:t>▷</w:t>
            </w:r>
            <w:r w:rsidRPr="005E252B">
              <w:t xml:space="preserve"> </w:t>
            </w:r>
            <w:r w:rsidR="00392B14">
              <w:t>Mae ffurflen mynegi diddordeb fer</w:t>
            </w:r>
            <w:r w:rsidRPr="005E252B">
              <w:t xml:space="preserve"> </w:t>
            </w:r>
            <w:r w:rsidR="00392B14">
              <w:t>yn amgaeedig yn y pecyn</w:t>
            </w:r>
            <w:r w:rsidRPr="005E252B">
              <w:t xml:space="preserve"> </w:t>
            </w:r>
            <w:r w:rsidR="00392B14">
              <w:t>a dylai’r ymgeiswyr ddefnyddio</w:t>
            </w:r>
            <w:r w:rsidRPr="005E252B">
              <w:t xml:space="preserve"> </w:t>
            </w:r>
            <w:r w:rsidR="00392B14">
              <w:t>manyleb y</w:t>
            </w:r>
            <w:r w:rsidRPr="005E252B">
              <w:t xml:space="preserve"> person </w:t>
            </w:r>
            <w:r w:rsidR="00392B14">
              <w:t>yn gymorth iddynt ddarparu’r wybodaeth</w:t>
            </w:r>
            <w:r w:rsidRPr="005E252B">
              <w:t xml:space="preserve"> </w:t>
            </w:r>
            <w:r w:rsidR="00392B14">
              <w:t>berthnasol</w:t>
            </w:r>
            <w:r w:rsidRPr="005E252B">
              <w:t xml:space="preserve"> </w:t>
            </w:r>
            <w:r w:rsidR="00392B14">
              <w:t>yn rhan o’r cais</w:t>
            </w:r>
            <w:r w:rsidRPr="005E252B">
              <w:t xml:space="preserve"> </w:t>
            </w:r>
            <w:r w:rsidR="00392B14">
              <w:t xml:space="preserve">mynegi diddordeb </w:t>
            </w:r>
            <w:r w:rsidRPr="005E252B">
              <w:t>.</w:t>
            </w:r>
          </w:p>
          <w:p w14:paraId="6C3D658F" w14:textId="14101779" w:rsidR="00CE1AD3" w:rsidRPr="005E252B" w:rsidRDefault="00CE1AD3" w:rsidP="00CD1280">
            <w:pPr>
              <w:rPr>
                <w:b/>
              </w:rPr>
            </w:pPr>
          </w:p>
        </w:tc>
      </w:tr>
      <w:tr w:rsidR="00CE1AD3" w:rsidRPr="005E252B" w14:paraId="3DE586DC" w14:textId="77777777" w:rsidTr="00DA46C3">
        <w:tc>
          <w:tcPr>
            <w:tcW w:w="2689" w:type="dxa"/>
          </w:tcPr>
          <w:p w14:paraId="2DD0F576" w14:textId="3AC47B64" w:rsidR="00CE1AD3" w:rsidRPr="005E252B" w:rsidRDefault="00392B14" w:rsidP="00CE1AD3">
            <w:pPr>
              <w:rPr>
                <w:b/>
              </w:rPr>
            </w:pPr>
            <w:r>
              <w:rPr>
                <w:b/>
              </w:rPr>
              <w:t>Dychwelyd y ffurflen</w:t>
            </w:r>
          </w:p>
          <w:p w14:paraId="43921F25" w14:textId="77777777" w:rsidR="00CE1AD3" w:rsidRPr="005E252B" w:rsidRDefault="00CE1AD3" w:rsidP="00CD1280">
            <w:pPr>
              <w:rPr>
                <w:b/>
              </w:rPr>
            </w:pPr>
          </w:p>
        </w:tc>
        <w:tc>
          <w:tcPr>
            <w:tcW w:w="6327" w:type="dxa"/>
          </w:tcPr>
          <w:p w14:paraId="31EBF7EB" w14:textId="7FF80B2B" w:rsidR="00CE1AD3" w:rsidRPr="005E252B" w:rsidRDefault="00CE1AD3" w:rsidP="00CE1AD3">
            <w:r w:rsidRPr="005E252B">
              <w:rPr>
                <w:rFonts w:ascii="Cambria Math" w:hAnsi="Cambria Math" w:cs="Cambria Math"/>
              </w:rPr>
              <w:t xml:space="preserve">▷ </w:t>
            </w:r>
            <w:r w:rsidR="00392B14">
              <w:t>Wedyn dylid dychwelyd y ffurflen at</w:t>
            </w:r>
            <w:r w:rsidRPr="005E252B">
              <w:t xml:space="preserve">: </w:t>
            </w:r>
          </w:p>
          <w:p w14:paraId="35EB3BC3" w14:textId="2DC078A5" w:rsidR="00CE1AD3" w:rsidRPr="005E252B" w:rsidRDefault="00CE1AD3" w:rsidP="00CE1AD3">
            <w:r w:rsidRPr="005E252B">
              <w:t xml:space="preserve">Michelle Perez, </w:t>
            </w:r>
            <w:r w:rsidR="00392B14">
              <w:t>Prif Reolwr</w:t>
            </w:r>
          </w:p>
          <w:p w14:paraId="70A2970B" w14:textId="387932F7" w:rsidR="00CE1AD3" w:rsidRPr="005E252B" w:rsidRDefault="00CE1AD3" w:rsidP="00CE1AD3">
            <w:r w:rsidRPr="005E252B">
              <w:t xml:space="preserve">Theatr Iolo, </w:t>
            </w:r>
            <w:r w:rsidR="00392B14">
              <w:t>drwy law</w:t>
            </w:r>
            <w:r w:rsidRPr="005E252B">
              <w:t xml:space="preserve"> Chapter, </w:t>
            </w:r>
            <w:r w:rsidR="00392B14">
              <w:t>Heol y Farchnad</w:t>
            </w:r>
            <w:r w:rsidRPr="005E252B">
              <w:t xml:space="preserve">, </w:t>
            </w:r>
            <w:r w:rsidR="00392B14">
              <w:t>Treganna</w:t>
            </w:r>
            <w:r w:rsidRPr="005E252B">
              <w:t>, Ca</w:t>
            </w:r>
            <w:r w:rsidR="00392B14">
              <w:t>e</w:t>
            </w:r>
            <w:r w:rsidRPr="005E252B">
              <w:t>rd</w:t>
            </w:r>
            <w:r w:rsidR="00392B14">
              <w:t xml:space="preserve">ydd </w:t>
            </w:r>
            <w:r w:rsidRPr="005E252B">
              <w:t>CF5 1QE</w:t>
            </w:r>
          </w:p>
          <w:p w14:paraId="49191CF0" w14:textId="0F12A6FE" w:rsidR="00CE1AD3" w:rsidRPr="005E252B" w:rsidRDefault="00CE1AD3" w:rsidP="00CE1AD3">
            <w:r w:rsidRPr="005E252B">
              <w:t>E</w:t>
            </w:r>
            <w:r w:rsidR="00392B14">
              <w:t xml:space="preserve">bost at </w:t>
            </w:r>
            <w:r w:rsidRPr="00DA46C3">
              <w:t>hello@theatriolo.com</w:t>
            </w:r>
          </w:p>
          <w:p w14:paraId="57C1B910" w14:textId="7C14E81A" w:rsidR="00CE1AD3" w:rsidRPr="005E252B" w:rsidRDefault="00CE1AD3" w:rsidP="00CE1AD3">
            <w:pPr>
              <w:rPr>
                <w:b/>
              </w:rPr>
            </w:pPr>
          </w:p>
        </w:tc>
      </w:tr>
      <w:tr w:rsidR="00CE1AD3" w:rsidRPr="005E252B" w14:paraId="69E01C22" w14:textId="77777777" w:rsidTr="00DA46C3">
        <w:tc>
          <w:tcPr>
            <w:tcW w:w="2689" w:type="dxa"/>
          </w:tcPr>
          <w:p w14:paraId="29737CEA" w14:textId="29FE12E4" w:rsidR="00CE1AD3" w:rsidRPr="005E252B" w:rsidRDefault="00392B14" w:rsidP="00CD1280">
            <w:pPr>
              <w:rPr>
                <w:b/>
              </w:rPr>
            </w:pPr>
            <w:r>
              <w:rPr>
                <w:b/>
              </w:rPr>
              <w:t>Trafodaeth anffurfiol</w:t>
            </w:r>
          </w:p>
        </w:tc>
        <w:tc>
          <w:tcPr>
            <w:tcW w:w="6327" w:type="dxa"/>
          </w:tcPr>
          <w:p w14:paraId="4E8BF26D" w14:textId="2A0DEC32" w:rsidR="00CE1AD3" w:rsidRPr="005E252B" w:rsidRDefault="00CE1AD3" w:rsidP="00CE1AD3">
            <w:r w:rsidRPr="005E252B">
              <w:rPr>
                <w:rFonts w:ascii="Cambria Math" w:hAnsi="Cambria Math" w:cs="Cambria Math"/>
              </w:rPr>
              <w:t xml:space="preserve">▷ </w:t>
            </w:r>
            <w:r w:rsidR="00392B14">
              <w:t>I gael trafodaeth anffurfiol am</w:t>
            </w:r>
            <w:r w:rsidRPr="005E252B">
              <w:t xml:space="preserve"> Theatr Iolo </w:t>
            </w:r>
            <w:r w:rsidR="00392B14">
              <w:t>a rôl</w:t>
            </w:r>
            <w:r w:rsidRPr="005E252B">
              <w:t xml:space="preserve"> </w:t>
            </w:r>
            <w:r w:rsidR="00392B14">
              <w:t>Ymddiriedolwr</w:t>
            </w:r>
            <w:r w:rsidR="00C74D44">
              <w:t>/C</w:t>
            </w:r>
            <w:r w:rsidR="00392B14">
              <w:t>adeirydd</w:t>
            </w:r>
            <w:r w:rsidRPr="005E252B">
              <w:t xml:space="preserve">, </w:t>
            </w:r>
            <w:r w:rsidR="00392B14">
              <w:t>cysylltwch â</w:t>
            </w:r>
            <w:r w:rsidRPr="005E252B">
              <w:t xml:space="preserve"> Michelle Perez </w:t>
            </w:r>
            <w:r w:rsidR="00392B14">
              <w:t>ar</w:t>
            </w:r>
            <w:r w:rsidRPr="005E252B">
              <w:t xml:space="preserve"> 029 20 61 3782.</w:t>
            </w:r>
          </w:p>
        </w:tc>
      </w:tr>
    </w:tbl>
    <w:p w14:paraId="20F69B41" w14:textId="5DB1BD4A" w:rsidR="00CD1280" w:rsidRPr="00FD6C56" w:rsidRDefault="00CD1280" w:rsidP="00F472F7">
      <w:pPr>
        <w:rPr>
          <w:sz w:val="24"/>
          <w:szCs w:val="24"/>
        </w:rPr>
      </w:pPr>
    </w:p>
    <w:sectPr w:rsidR="00CD1280" w:rsidRPr="00FD6C5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65D92" w14:textId="77777777" w:rsidR="003E0CEB" w:rsidRDefault="003E0CEB" w:rsidP="00FD6C56">
      <w:pPr>
        <w:spacing w:after="0" w:line="240" w:lineRule="auto"/>
      </w:pPr>
      <w:r>
        <w:separator/>
      </w:r>
    </w:p>
  </w:endnote>
  <w:endnote w:type="continuationSeparator" w:id="0">
    <w:p w14:paraId="3D489AAA" w14:textId="77777777" w:rsidR="003E0CEB" w:rsidRDefault="003E0CEB" w:rsidP="00FD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badi">
    <w:charset w:val="00"/>
    <w:family w:val="swiss"/>
    <w:pitch w:val="variable"/>
    <w:sig w:usb0="8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731D1" w14:textId="77777777" w:rsidR="003E0CEB" w:rsidRDefault="003E0CEB" w:rsidP="00FD6C56">
    <w:pPr>
      <w:spacing w:after="0" w:line="240" w:lineRule="auto"/>
      <w:rPr>
        <w:rFonts w:ascii="Times New Roman" w:eastAsia="Times New Roman" w:hAnsi="Times New Roman" w:cs="Times New Roman"/>
        <w:sz w:val="24"/>
        <w:szCs w:val="24"/>
        <w:lang w:eastAsia="en-GB"/>
      </w:rPr>
    </w:pPr>
  </w:p>
  <w:p w14:paraId="7F54508C" w14:textId="1396A189" w:rsidR="003E0CEB" w:rsidRPr="00FD6C56" w:rsidRDefault="00852ED2" w:rsidP="00FD6C56">
    <w:pPr>
      <w:spacing w:after="0" w:line="240" w:lineRule="auto"/>
      <w:rPr>
        <w:rFonts w:ascii="Abadi" w:eastAsia="Times New Roman" w:hAnsi="Abadi" w:cs="Times New Roman"/>
        <w:sz w:val="24"/>
        <w:szCs w:val="24"/>
        <w:lang w:eastAsia="en-GB"/>
      </w:rPr>
    </w:pPr>
    <w:hyperlink r:id="rId1" w:history="1">
      <w:r w:rsidR="003E0CEB" w:rsidRPr="00FD6C56">
        <w:rPr>
          <w:rStyle w:val="Collegamentoipertestuale"/>
          <w:rFonts w:ascii="Abadi" w:eastAsia="Times New Roman" w:hAnsi="Abadi" w:cs="Times New Roman"/>
          <w:sz w:val="24"/>
          <w:szCs w:val="24"/>
          <w:lang w:eastAsia="en-GB"/>
        </w:rPr>
        <w:t>hello@theatriolo.com</w:t>
      </w:r>
    </w:hyperlink>
  </w:p>
  <w:p w14:paraId="7699C298" w14:textId="77777777" w:rsidR="003E0CEB" w:rsidRPr="00FD6C56" w:rsidRDefault="003E0CEB" w:rsidP="00FD6C56">
    <w:pPr>
      <w:spacing w:after="0" w:line="240" w:lineRule="auto"/>
      <w:rPr>
        <w:rFonts w:ascii="Abadi" w:eastAsia="Times New Roman" w:hAnsi="Abadi" w:cs="Arial"/>
        <w:color w:val="EC184A"/>
        <w:sz w:val="24"/>
        <w:szCs w:val="24"/>
        <w:lang w:eastAsia="en-GB"/>
      </w:rPr>
    </w:pPr>
    <w:r w:rsidRPr="00FD6C56">
      <w:rPr>
        <w:rFonts w:ascii="Abadi" w:eastAsia="Times New Roman" w:hAnsi="Abadi" w:cs="Arial"/>
        <w:color w:val="EC184A"/>
        <w:sz w:val="24"/>
        <w:szCs w:val="24"/>
        <w:lang w:eastAsia="en-GB"/>
      </w:rPr>
      <w:t>+44 (0)29 2061 3782</w:t>
    </w:r>
  </w:p>
  <w:p w14:paraId="558BEC9D" w14:textId="65D65686" w:rsidR="003E0CEB" w:rsidRPr="00FD6C56" w:rsidRDefault="003E0CEB" w:rsidP="00FD6C56">
    <w:pPr>
      <w:spacing w:after="0" w:line="240" w:lineRule="auto"/>
      <w:rPr>
        <w:rFonts w:ascii="Abadi" w:eastAsia="Times New Roman" w:hAnsi="Abadi" w:cs="Arial"/>
        <w:color w:val="949699"/>
        <w:sz w:val="18"/>
        <w:szCs w:val="18"/>
        <w:lang w:eastAsia="en-GB"/>
      </w:rPr>
    </w:pPr>
    <w:r w:rsidRPr="00FD6C56">
      <w:rPr>
        <w:rFonts w:ascii="Abadi" w:eastAsia="Times New Roman" w:hAnsi="Abadi" w:cs="Arial"/>
        <w:color w:val="949699"/>
        <w:sz w:val="18"/>
        <w:szCs w:val="18"/>
        <w:lang w:eastAsia="en-GB"/>
      </w:rPr>
      <w:t>Theatr Iolo c/o Chapter, Market Road, Canton, Cardiff CF5 1QE</w:t>
    </w:r>
    <w:r w:rsidRPr="00FD6C56">
      <w:rPr>
        <w:rFonts w:ascii="Abadi" w:eastAsia="Times New Roman" w:hAnsi="Abadi" w:cs="Arial"/>
        <w:color w:val="949699"/>
        <w:sz w:val="18"/>
        <w:szCs w:val="18"/>
        <w:lang w:eastAsia="en-GB"/>
      </w:rPr>
      <w:br/>
      <w:t>Charity Number: 1067810</w:t>
    </w:r>
  </w:p>
  <w:p w14:paraId="684192B2" w14:textId="77777777" w:rsidR="003E0CEB" w:rsidRDefault="003E0CE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F28F2" w14:textId="77777777" w:rsidR="003E0CEB" w:rsidRDefault="003E0CEB" w:rsidP="00FD6C56">
      <w:pPr>
        <w:spacing w:after="0" w:line="240" w:lineRule="auto"/>
      </w:pPr>
      <w:r>
        <w:separator/>
      </w:r>
    </w:p>
  </w:footnote>
  <w:footnote w:type="continuationSeparator" w:id="0">
    <w:p w14:paraId="76AF4507" w14:textId="77777777" w:rsidR="003E0CEB" w:rsidRDefault="003E0CEB" w:rsidP="00FD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261CA" w14:textId="0D536B20" w:rsidR="003E0CEB" w:rsidRDefault="003E0CEB" w:rsidP="00FD6C56">
    <w:pPr>
      <w:pStyle w:val="Intestazione"/>
    </w:pPr>
    <w:r>
      <w:rPr>
        <w:noProof/>
        <w:lang w:val="en-US"/>
      </w:rPr>
      <w:drawing>
        <wp:inline distT="0" distB="0" distL="0" distR="0" wp14:anchorId="7705127C" wp14:editId="00F88847">
          <wp:extent cx="11239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atr iolo logo.png"/>
                  <pic:cNvPicPr/>
                </pic:nvPicPr>
                <pic:blipFill>
                  <a:blip r:embed="rId1">
                    <a:extLst>
                      <a:ext uri="{28A0092B-C50C-407E-A947-70E740481C1C}">
                        <a14:useLocalDpi xmlns:a14="http://schemas.microsoft.com/office/drawing/2010/main" val="0"/>
                      </a:ext>
                    </a:extLst>
                  </a:blip>
                  <a:stretch>
                    <a:fillRect/>
                  </a:stretch>
                </pic:blipFill>
                <pic:spPr>
                  <a:xfrm>
                    <a:off x="0" y="0"/>
                    <a:ext cx="1124455" cy="1124455"/>
                  </a:xfrm>
                  <a:prstGeom prst="rect">
                    <a:avLst/>
                  </a:prstGeom>
                </pic:spPr>
              </pic:pic>
            </a:graphicData>
          </a:graphic>
        </wp:inline>
      </w:drawing>
    </w:r>
    <w:r>
      <w:t xml:space="preserve">                                                                                                           </w:t>
    </w:r>
  </w:p>
  <w:p w14:paraId="60DBC84A" w14:textId="77777777" w:rsidR="003E0CEB" w:rsidRDefault="003E0CE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E19AF"/>
    <w:multiLevelType w:val="hybridMultilevel"/>
    <w:tmpl w:val="0F1E77C4"/>
    <w:lvl w:ilvl="0" w:tplc="04090001">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20"/>
  <w:hyphenationZone w:val="283"/>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56"/>
    <w:rsid w:val="000C7DF4"/>
    <w:rsid w:val="001175D3"/>
    <w:rsid w:val="001353C5"/>
    <w:rsid w:val="0017205B"/>
    <w:rsid w:val="001C2AD8"/>
    <w:rsid w:val="001E6D81"/>
    <w:rsid w:val="00274AEE"/>
    <w:rsid w:val="002A6D27"/>
    <w:rsid w:val="002E6632"/>
    <w:rsid w:val="003875D1"/>
    <w:rsid w:val="00392B14"/>
    <w:rsid w:val="003A53A1"/>
    <w:rsid w:val="003A6409"/>
    <w:rsid w:val="003E0CEB"/>
    <w:rsid w:val="003E49C6"/>
    <w:rsid w:val="00420FD5"/>
    <w:rsid w:val="00442E10"/>
    <w:rsid w:val="0045677B"/>
    <w:rsid w:val="004744CA"/>
    <w:rsid w:val="00485E16"/>
    <w:rsid w:val="004D0344"/>
    <w:rsid w:val="0050205E"/>
    <w:rsid w:val="005C2511"/>
    <w:rsid w:val="005C6736"/>
    <w:rsid w:val="005E252B"/>
    <w:rsid w:val="006029DE"/>
    <w:rsid w:val="006A2A14"/>
    <w:rsid w:val="006E1B01"/>
    <w:rsid w:val="00703F98"/>
    <w:rsid w:val="0071069F"/>
    <w:rsid w:val="00734A7E"/>
    <w:rsid w:val="00761061"/>
    <w:rsid w:val="007C0FAA"/>
    <w:rsid w:val="00850302"/>
    <w:rsid w:val="00852ED2"/>
    <w:rsid w:val="008C5042"/>
    <w:rsid w:val="009373F4"/>
    <w:rsid w:val="00953736"/>
    <w:rsid w:val="00996046"/>
    <w:rsid w:val="009E212E"/>
    <w:rsid w:val="009E512B"/>
    <w:rsid w:val="009F09AF"/>
    <w:rsid w:val="00A67D74"/>
    <w:rsid w:val="00B04883"/>
    <w:rsid w:val="00C06036"/>
    <w:rsid w:val="00C1206E"/>
    <w:rsid w:val="00C74D44"/>
    <w:rsid w:val="00CB2F4D"/>
    <w:rsid w:val="00CD1280"/>
    <w:rsid w:val="00CE1AD3"/>
    <w:rsid w:val="00D0511B"/>
    <w:rsid w:val="00D2323C"/>
    <w:rsid w:val="00D5016E"/>
    <w:rsid w:val="00DA46C3"/>
    <w:rsid w:val="00DA594F"/>
    <w:rsid w:val="00E22A91"/>
    <w:rsid w:val="00E2791D"/>
    <w:rsid w:val="00E46FF3"/>
    <w:rsid w:val="00EA6228"/>
    <w:rsid w:val="00F04E88"/>
    <w:rsid w:val="00F3039F"/>
    <w:rsid w:val="00F34EB8"/>
    <w:rsid w:val="00F35D73"/>
    <w:rsid w:val="00F472F7"/>
    <w:rsid w:val="00F52628"/>
    <w:rsid w:val="00F8480A"/>
    <w:rsid w:val="00FD6C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7DFAFF28"/>
  <w15:docId w15:val="{5AA067EC-ACCA-4286-BF07-D39643D5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4">
    <w:name w:val="heading 4"/>
    <w:basedOn w:val="Normale"/>
    <w:link w:val="Titolo4Carattere"/>
    <w:uiPriority w:val="9"/>
    <w:qFormat/>
    <w:rsid w:val="005E252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6C56"/>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FD6C56"/>
  </w:style>
  <w:style w:type="paragraph" w:styleId="Pidipagina">
    <w:name w:val="footer"/>
    <w:basedOn w:val="Normale"/>
    <w:link w:val="PidipaginaCarattere"/>
    <w:uiPriority w:val="99"/>
    <w:unhideWhenUsed/>
    <w:rsid w:val="00FD6C56"/>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FD6C56"/>
  </w:style>
  <w:style w:type="character" w:styleId="Collegamentoipertestuale">
    <w:name w:val="Hyperlink"/>
    <w:basedOn w:val="Carpredefinitoparagrafo"/>
    <w:uiPriority w:val="99"/>
    <w:unhideWhenUsed/>
    <w:rsid w:val="00FD6C56"/>
    <w:rPr>
      <w:color w:val="0000FF"/>
      <w:u w:val="single"/>
    </w:rPr>
  </w:style>
  <w:style w:type="character" w:customStyle="1" w:styleId="grey">
    <w:name w:val="grey"/>
    <w:basedOn w:val="Carpredefinitoparagrafo"/>
    <w:rsid w:val="00FD6C56"/>
  </w:style>
  <w:style w:type="paragraph" w:customStyle="1" w:styleId="pink">
    <w:name w:val="pink"/>
    <w:basedOn w:val="Normale"/>
    <w:rsid w:val="00FD6C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pyright">
    <w:name w:val="copyright"/>
    <w:basedOn w:val="Normale"/>
    <w:rsid w:val="00FD6C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Carpredefinitoparagrafo"/>
    <w:uiPriority w:val="99"/>
    <w:semiHidden/>
    <w:unhideWhenUsed/>
    <w:rsid w:val="00FD6C56"/>
    <w:rPr>
      <w:color w:val="605E5C"/>
      <w:shd w:val="clear" w:color="auto" w:fill="E1DFDD"/>
    </w:rPr>
  </w:style>
  <w:style w:type="table" w:styleId="Grigliatabella">
    <w:name w:val="Table Grid"/>
    <w:basedOn w:val="Tabellanormale"/>
    <w:uiPriority w:val="39"/>
    <w:rsid w:val="00135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rsid w:val="005E252B"/>
    <w:rPr>
      <w:rFonts w:ascii="Times New Roman" w:eastAsia="Times New Roman" w:hAnsi="Times New Roman" w:cs="Times New Roman"/>
      <w:b/>
      <w:bCs/>
      <w:sz w:val="24"/>
      <w:szCs w:val="24"/>
      <w:lang w:eastAsia="en-GB"/>
    </w:rPr>
  </w:style>
  <w:style w:type="paragraph" w:styleId="NormaleWeb">
    <w:name w:val="Normal (Web)"/>
    <w:basedOn w:val="Normale"/>
    <w:uiPriority w:val="99"/>
    <w:semiHidden/>
    <w:unhideWhenUsed/>
    <w:rsid w:val="005E25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estofumetto">
    <w:name w:val="Balloon Text"/>
    <w:basedOn w:val="Normale"/>
    <w:link w:val="TestofumettoCarattere"/>
    <w:uiPriority w:val="99"/>
    <w:semiHidden/>
    <w:unhideWhenUsed/>
    <w:rsid w:val="003A53A1"/>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A53A1"/>
    <w:rPr>
      <w:rFonts w:ascii="Lucida Grande" w:hAnsi="Lucida Grande" w:cs="Lucida Grande"/>
      <w:sz w:val="18"/>
      <w:szCs w:val="18"/>
    </w:rPr>
  </w:style>
  <w:style w:type="paragraph" w:styleId="Paragrafoelenco">
    <w:name w:val="List Paragraph"/>
    <w:basedOn w:val="Normale"/>
    <w:uiPriority w:val="34"/>
    <w:qFormat/>
    <w:rsid w:val="00D2323C"/>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261393">
      <w:bodyDiv w:val="1"/>
      <w:marLeft w:val="0"/>
      <w:marRight w:val="0"/>
      <w:marTop w:val="0"/>
      <w:marBottom w:val="0"/>
      <w:divBdr>
        <w:top w:val="none" w:sz="0" w:space="0" w:color="auto"/>
        <w:left w:val="none" w:sz="0" w:space="0" w:color="auto"/>
        <w:bottom w:val="none" w:sz="0" w:space="0" w:color="auto"/>
        <w:right w:val="none" w:sz="0" w:space="0" w:color="auto"/>
      </w:divBdr>
      <w:divsChild>
        <w:div w:id="76173838">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67044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hello@theatriol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dd1b1c-c1e8-4def-9bf9-1bdf8783d270">
      <UserInfo>
        <DisplayName/>
        <AccountId xsi:nil="true"/>
        <AccountType/>
      </UserInfo>
    </SharedWithUsers>
    <_Flow_SignoffStatus xmlns="159d8f90-51c2-4aa0-b6c4-46ae28e143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B39B0001B774C8F6FF61B2961E59B" ma:contentTypeVersion="13" ma:contentTypeDescription="Create a new document." ma:contentTypeScope="" ma:versionID="5a3bf4f35c122031af9c6cc445c53403">
  <xsd:schema xmlns:xsd="http://www.w3.org/2001/XMLSchema" xmlns:xs="http://www.w3.org/2001/XMLSchema" xmlns:p="http://schemas.microsoft.com/office/2006/metadata/properties" xmlns:ns2="159d8f90-51c2-4aa0-b6c4-46ae28e143bb" xmlns:ns3="b7dd1b1c-c1e8-4def-9bf9-1bdf8783d270" targetNamespace="http://schemas.microsoft.com/office/2006/metadata/properties" ma:root="true" ma:fieldsID="032997bd8277483a1110c5020d261c23" ns2:_="" ns3:_="">
    <xsd:import namespace="159d8f90-51c2-4aa0-b6c4-46ae28e143bb"/>
    <xsd:import namespace="b7dd1b1c-c1e8-4def-9bf9-1bdf8783d2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d8f90-51c2-4aa0-b6c4-46ae28e14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dd1b1c-c1e8-4def-9bf9-1bdf8783d2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ADECE5-E9F6-4329-8363-88380E8A7226}">
  <ds:schemaRefs>
    <ds:schemaRef ds:uri="http://schemas.microsoft.com/office/2006/metadata/properties"/>
    <ds:schemaRef ds:uri="http://schemas.microsoft.com/office/infopath/2007/PartnerControls"/>
    <ds:schemaRef ds:uri="b7dd1b1c-c1e8-4def-9bf9-1bdf8783d270"/>
    <ds:schemaRef ds:uri="159d8f90-51c2-4aa0-b6c4-46ae28e143bb"/>
  </ds:schemaRefs>
</ds:datastoreItem>
</file>

<file path=customXml/itemProps2.xml><?xml version="1.0" encoding="utf-8"?>
<ds:datastoreItem xmlns:ds="http://schemas.openxmlformats.org/officeDocument/2006/customXml" ds:itemID="{973799CE-752F-4D27-9D07-BE1AABC45D98}">
  <ds:schemaRefs>
    <ds:schemaRef ds:uri="http://schemas.microsoft.com/sharepoint/v3/contenttype/forms"/>
  </ds:schemaRefs>
</ds:datastoreItem>
</file>

<file path=customXml/itemProps3.xml><?xml version="1.0" encoding="utf-8"?>
<ds:datastoreItem xmlns:ds="http://schemas.openxmlformats.org/officeDocument/2006/customXml" ds:itemID="{1A6BA715-054A-4119-92D7-C18BB68C7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d8f90-51c2-4aa0-b6c4-46ae28e143bb"/>
    <ds:schemaRef ds:uri="b7dd1b1c-c1e8-4def-9bf9-1bdf8783d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Pages>
  <Words>1253</Words>
  <Characters>7143</Characters>
  <Application>Microsoft Office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Perez</dc:creator>
  <cp:keywords/>
  <dc:description/>
  <cp:lastModifiedBy> </cp:lastModifiedBy>
  <cp:revision>10</cp:revision>
  <dcterms:created xsi:type="dcterms:W3CDTF">2020-02-04T18:01:00Z</dcterms:created>
  <dcterms:modified xsi:type="dcterms:W3CDTF">2020-02-05T15:02:00Z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0x0101004FDB39B0001B774C8F6FF61B2961E59B</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